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8f16" w14:textId="cf98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әкімдігінің 2019 жылғы 29 қарашадағы № 453 қаулысы. Шығыс Қазақстан облысының Әділет департаментінде 2019 жылғы 3 желтоқсанда № 6344 болып тіркелді. Күші жойылды - Шығыс Қазақстан облысы Алтай ауданы әкімдігінің 2021 жылғы 27 шілдедегі № 291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әкімдігінің 27.07.2021 № 291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Кодекстің 56-бабы </w:t>
      </w:r>
      <w:r>
        <w:rPr>
          <w:rFonts w:ascii="Times New Roman"/>
          <w:b w:val="false"/>
          <w:i w:val="false"/>
          <w:color w:val="000000"/>
          <w:sz w:val="28"/>
        </w:rPr>
        <w:t>1-тармағының</w:t>
      </w:r>
      <w:r>
        <w:rPr>
          <w:rFonts w:ascii="Times New Roman"/>
          <w:b w:val="false"/>
          <w:i w:val="false"/>
          <w:color w:val="000000"/>
          <w:sz w:val="28"/>
        </w:rPr>
        <w:t xml:space="preserve"> 3) тармақшысына, "Білім туралы" Қазақстан Республикасының 2007 жылғы 27 шілдедегі Заңының 6 – бабы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әкімдігі ҚАУЛЫ ЕТЕДІ:</w:t>
      </w:r>
    </w:p>
    <w:bookmarkEnd w:id="0"/>
    <w:bookmarkStart w:name="z2" w:id="1"/>
    <w:p>
      <w:pPr>
        <w:spacing w:after="0"/>
        <w:ind w:left="0"/>
        <w:jc w:val="both"/>
      </w:pPr>
      <w:r>
        <w:rPr>
          <w:rFonts w:ascii="Times New Roman"/>
          <w:b w:val="false"/>
          <w:i w:val="false"/>
          <w:color w:val="000000"/>
          <w:sz w:val="28"/>
        </w:rPr>
        <w:t>
      1. Алтай ауданының мектепке дейінгі білім беру ұйымдары тәрбиеленушілерінің мынадай санаттарын тегін тамақтандыру ұйымдастырылсын: </w:t>
      </w:r>
    </w:p>
    <w:bookmarkEnd w:id="1"/>
    <w:bookmarkStart w:name="z3" w:id="2"/>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2"/>
    <w:bookmarkStart w:name="z4" w:id="3"/>
    <w:p>
      <w:pPr>
        <w:spacing w:after="0"/>
        <w:ind w:left="0"/>
        <w:jc w:val="both"/>
      </w:pPr>
      <w:r>
        <w:rPr>
          <w:rFonts w:ascii="Times New Roman"/>
          <w:b w:val="false"/>
          <w:i w:val="false"/>
          <w:color w:val="000000"/>
          <w:sz w:val="28"/>
        </w:rPr>
        <w:t>
      2)  даму мүмкіндіктері шектеулі балаларға, мүгедек балаларға;</w:t>
      </w:r>
    </w:p>
    <w:bookmarkEnd w:id="3"/>
    <w:bookmarkStart w:name="z5" w:id="4"/>
    <w:p>
      <w:pPr>
        <w:spacing w:after="0"/>
        <w:ind w:left="0"/>
        <w:jc w:val="both"/>
      </w:pPr>
      <w:r>
        <w:rPr>
          <w:rFonts w:ascii="Times New Roman"/>
          <w:b w:val="false"/>
          <w:i w:val="false"/>
          <w:color w:val="000000"/>
          <w:sz w:val="28"/>
        </w:rPr>
        <w:t>
      3) көп балалы отбасылардың балаларына;</w:t>
      </w:r>
    </w:p>
    <w:bookmarkEnd w:id="4"/>
    <w:bookmarkStart w:name="z6" w:id="5"/>
    <w:p>
      <w:pPr>
        <w:spacing w:after="0"/>
        <w:ind w:left="0"/>
        <w:jc w:val="both"/>
      </w:pPr>
      <w:r>
        <w:rPr>
          <w:rFonts w:ascii="Times New Roman"/>
          <w:b w:val="false"/>
          <w:i w:val="false"/>
          <w:color w:val="000000"/>
          <w:sz w:val="28"/>
        </w:rPr>
        <w:t>
      4)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w:t>
      </w:r>
    </w:p>
    <w:bookmarkEnd w:id="5"/>
    <w:bookmarkStart w:name="z7" w:id="6"/>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bookmarkEnd w:id="6"/>
    <w:bookmarkStart w:name="z8" w:id="7"/>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7"/>
    <w:bookmarkStart w:name="z9" w:id="8"/>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қорғаншылықты (қамқоршылықты) және патронаттық тәрбиені бекіту туралы анықтаманың көшірмесі;</w:t>
      </w:r>
    </w:p>
    <w:bookmarkEnd w:id="8"/>
    <w:bookmarkStart w:name="z10" w:id="9"/>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 – медициналық -педагогикалық консультацияның медициналық қорытындысының көшірмесі;</w:t>
      </w:r>
    </w:p>
    <w:bookmarkEnd w:id="9"/>
    <w:bookmarkStart w:name="z11" w:id="10"/>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0"/>
    <w:bookmarkStart w:name="z12" w:id="11"/>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"Алтай ауданының жұмыспен қамту және әлеуметтік бағдарламалар бөлімі" мемлекеттік мекемесі ұсынатын мемлекеттік атаулы әлеуметтік көмекті алушыларға жататынын растайтын анықтама;</w:t>
      </w:r>
    </w:p>
    <w:bookmarkEnd w:id="11"/>
    <w:bookmarkStart w:name="z13" w:id="12"/>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мемлекеттік мектепке дейінгі білім беру ұйымдарында тәрбиелену кезеңінде тегін тамақтану құқығы жыл сайын осы қаулының 2 тармағының 5) және 6) тармақшаларына сәйкес құжаттарды мемлекеттік мектепке дейінгі білім беру ұйымдарына ұсыну арқылы расталуы тиіс.</w:t>
      </w:r>
    </w:p>
    <w:bookmarkEnd w:id="12"/>
    <w:bookmarkStart w:name="z14" w:id="13"/>
    <w:p>
      <w:pPr>
        <w:spacing w:after="0"/>
        <w:ind w:left="0"/>
        <w:jc w:val="both"/>
      </w:pPr>
      <w:r>
        <w:rPr>
          <w:rFonts w:ascii="Times New Roman"/>
          <w:b w:val="false"/>
          <w:i w:val="false"/>
          <w:color w:val="000000"/>
          <w:sz w:val="28"/>
        </w:rPr>
        <w:t>
      Мемлекеттік мектепке дейінгі білім беру ұйымдарында тегін тамақтандыруды ұйымдастыруды қаржыландыру шығындары тиісті қаржы жылына арналған жергілікті бюджет есебінен жүргізіледі.       </w:t>
      </w:r>
    </w:p>
    <w:bookmarkEnd w:id="13"/>
    <w:bookmarkStart w:name="z15" w:id="14"/>
    <w:p>
      <w:pPr>
        <w:spacing w:after="0"/>
        <w:ind w:left="0"/>
        <w:jc w:val="both"/>
      </w:pPr>
      <w:r>
        <w:rPr>
          <w:rFonts w:ascii="Times New Roman"/>
          <w:b w:val="false"/>
          <w:i w:val="false"/>
          <w:color w:val="000000"/>
          <w:sz w:val="28"/>
        </w:rPr>
        <w:t>
      3. "Алтай ауданының білім, дене шынықтыру және спорт бөлімі" мемлекеттік мекемесі Қазақстан Республикасының заңнамасымен белгіленген тәртіпте:</w:t>
      </w:r>
    </w:p>
    <w:bookmarkEnd w:id="14"/>
    <w:bookmarkStart w:name="z16" w:id="1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5"/>
    <w:bookmarkStart w:name="z17" w:id="16"/>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Алтай ауданы аумағында  таратылатын   мерзімді  баспа басылымдарына ресми жариялауға жолданылуын;</w:t>
      </w:r>
    </w:p>
    <w:bookmarkEnd w:id="16"/>
    <w:bookmarkStart w:name="z18" w:id="17"/>
    <w:p>
      <w:pPr>
        <w:spacing w:after="0"/>
        <w:ind w:left="0"/>
        <w:jc w:val="both"/>
      </w:pPr>
      <w:r>
        <w:rPr>
          <w:rFonts w:ascii="Times New Roman"/>
          <w:b w:val="false"/>
          <w:i w:val="false"/>
          <w:color w:val="000000"/>
          <w:sz w:val="28"/>
        </w:rPr>
        <w:t>
      3) ресми жарияланғаннан кейін осы қаулының Алтай ауданы әкімінің интернет - ресурсында орналастырылуын қамтамасыз етсін.</w:t>
      </w:r>
    </w:p>
    <w:bookmarkEnd w:id="17"/>
    <w:bookmarkStart w:name="z19" w:id="18"/>
    <w:p>
      <w:pPr>
        <w:spacing w:after="0"/>
        <w:ind w:left="0"/>
        <w:jc w:val="both"/>
      </w:pPr>
      <w:r>
        <w:rPr>
          <w:rFonts w:ascii="Times New Roman"/>
          <w:b w:val="false"/>
          <w:i w:val="false"/>
          <w:color w:val="000000"/>
          <w:sz w:val="28"/>
        </w:rPr>
        <w:t>
      4. Осы қаулының орындалуын бақылау Алтай ауданы әкімінің орынбасары Ж.А. Аскароваға жүктелсін.</w:t>
      </w:r>
    </w:p>
    <w:bookmarkEnd w:id="18"/>
    <w:bookmarkStart w:name="z20" w:id="1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