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3798" w14:textId="a893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Алтай ауданының аудандық бюджеті туралы" Алтай ауданының мәслихатының 2018 жылғы 21 желтоқсандағы № 41/2-VI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мәслихатының 2019 жылғы 28 маусымдағы № 50/2-VI шешімі. Шығыс Қазақстан облысының Әділет департаментінде 2019 жылғы 5 шілдеде № 6061 болып тіркелді. Күші жойылды - Шығыс Қазақстан облысы Алтай ауданы мәслихатының 2019 жылғы 27 желтоқсандағы № 60/2-VI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Алтай ауданы мәслихатының 27.12.2019 </w:t>
      </w:r>
      <w:r>
        <w:rPr>
          <w:rFonts w:ascii="Times New Roman"/>
          <w:b w:val="false"/>
          <w:i w:val="false"/>
          <w:color w:val="ff0000"/>
          <w:sz w:val="28"/>
        </w:rPr>
        <w:t>№ 60/2-VI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Алтай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"2019-2021 жылдарға арналған Алтай ауданының аудандық бюджеті туралы" Алтай ауданының мәслихатының 2018 жылғы 21 желтоқсандағы № 41/2-VI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5-12-181 тіркелген, Қазақстан Республикасы нормативтік құқықтық актілерінің Эталондық бақылау банкінде 2019 жылғы 14 қаңтарда электрондық түрде жарияланған) мынадай өзгерістер мен толықтыру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9 - тармақтар</w:t>
      </w:r>
      <w:r>
        <w:rPr>
          <w:rFonts w:ascii="Times New Roman"/>
          <w:b w:val="false"/>
          <w:i w:val="false"/>
          <w:color w:val="000000"/>
          <w:sz w:val="28"/>
        </w:rPr>
        <w:t xml:space="preserve"> келесі радакцияда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 бекітілсін:</w:t>
      </w:r>
    </w:p>
    <w:bookmarkEnd w:id="3"/>
    <w:bookmarkStart w:name="z11" w:id="4"/>
    <w:p>
      <w:pPr>
        <w:spacing w:after="0"/>
        <w:ind w:left="0"/>
        <w:jc w:val="both"/>
      </w:pPr>
      <w:r>
        <w:rPr>
          <w:rFonts w:ascii="Times New Roman"/>
          <w:b w:val="false"/>
          <w:i w:val="false"/>
          <w:color w:val="000000"/>
          <w:sz w:val="28"/>
        </w:rPr>
        <w:t>
      1) кірістер – 9318597,6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2612870,0 мың теңге;</w:t>
      </w:r>
    </w:p>
    <w:bookmarkEnd w:id="5"/>
    <w:bookmarkStart w:name="z13" w:id="6"/>
    <w:p>
      <w:pPr>
        <w:spacing w:after="0"/>
        <w:ind w:left="0"/>
        <w:jc w:val="both"/>
      </w:pPr>
      <w:r>
        <w:rPr>
          <w:rFonts w:ascii="Times New Roman"/>
          <w:b w:val="false"/>
          <w:i w:val="false"/>
          <w:color w:val="000000"/>
          <w:sz w:val="28"/>
        </w:rPr>
        <w:t>
      салықтық емес түсімдер – 11298,0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түсетiн түсiмдер – 28273,0 мың теңге;</w:t>
      </w:r>
    </w:p>
    <w:bookmarkEnd w:id="7"/>
    <w:bookmarkStart w:name="z15" w:id="8"/>
    <w:p>
      <w:pPr>
        <w:spacing w:after="0"/>
        <w:ind w:left="0"/>
        <w:jc w:val="both"/>
      </w:pPr>
      <w:r>
        <w:rPr>
          <w:rFonts w:ascii="Times New Roman"/>
          <w:b w:val="false"/>
          <w:i w:val="false"/>
          <w:color w:val="000000"/>
          <w:sz w:val="28"/>
        </w:rPr>
        <w:t>
      трансферттер түсімі – 6666156,6 мың теңге;</w:t>
      </w:r>
    </w:p>
    <w:bookmarkEnd w:id="8"/>
    <w:bookmarkStart w:name="z16" w:id="9"/>
    <w:p>
      <w:pPr>
        <w:spacing w:after="0"/>
        <w:ind w:left="0"/>
        <w:jc w:val="both"/>
      </w:pPr>
      <w:r>
        <w:rPr>
          <w:rFonts w:ascii="Times New Roman"/>
          <w:b w:val="false"/>
          <w:i w:val="false"/>
          <w:color w:val="000000"/>
          <w:sz w:val="28"/>
        </w:rPr>
        <w:t>
      2) шығындар – 9321446,7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-20227,5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26512,5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46740,0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17378,4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-17378,4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26512,0 мың теңге;</w:t>
      </w:r>
    </w:p>
    <w:bookmarkEnd w:id="18"/>
    <w:bookmarkStart w:name="z26" w:id="19"/>
    <w:p>
      <w:pPr>
        <w:spacing w:after="0"/>
        <w:ind w:left="0"/>
        <w:jc w:val="both"/>
      </w:pPr>
      <w:r>
        <w:rPr>
          <w:rFonts w:ascii="Times New Roman"/>
          <w:b w:val="false"/>
          <w:i w:val="false"/>
          <w:color w:val="000000"/>
          <w:sz w:val="28"/>
        </w:rPr>
        <w:t>
      қарыздарды өтеу – 46740,0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2849,6 мың теңге.</w:t>
      </w:r>
    </w:p>
    <w:bookmarkEnd w:id="20"/>
    <w:bookmarkStart w:name="z28" w:id="21"/>
    <w:p>
      <w:pPr>
        <w:spacing w:after="0"/>
        <w:ind w:left="0"/>
        <w:jc w:val="both"/>
      </w:pPr>
      <w:r>
        <w:rPr>
          <w:rFonts w:ascii="Times New Roman"/>
          <w:b w:val="false"/>
          <w:i w:val="false"/>
          <w:color w:val="000000"/>
          <w:sz w:val="28"/>
        </w:rPr>
        <w:t xml:space="preserve">
      9. 2019 жылға арналған аудандық маңызы бар қалалардың, кенттердің, ауылдардың, ауылдық округтердің әкімдерінің бюджеттік бағдарламалар әкiмшiлерi бойынша шығындарының тізбесі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13 - қосымшаларға сәйкес бекітілсін.";</w:t>
      </w:r>
    </w:p>
    <w:bookmarkEnd w:id="21"/>
    <w:bookmarkStart w:name="z29" w:id="2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p>
    <w:bookmarkEnd w:id="22"/>
    <w:bookmarkStart w:name="z30" w:id="23"/>
    <w:p>
      <w:pPr>
        <w:spacing w:after="0"/>
        <w:ind w:left="0"/>
        <w:jc w:val="both"/>
      </w:pPr>
      <w:r>
        <w:rPr>
          <w:rFonts w:ascii="Times New Roman"/>
          <w:b w:val="false"/>
          <w:i w:val="false"/>
          <w:color w:val="000000"/>
          <w:sz w:val="28"/>
        </w:rPr>
        <w:t xml:space="preserve">
      аталған шешім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13-қосымшамен толықтырылсын.</w:t>
      </w:r>
    </w:p>
    <w:bookmarkEnd w:id="23"/>
    <w:bookmarkStart w:name="z31" w:id="24"/>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Потапенко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Алтай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2019 жылғы 28 маусымдағы </w:t>
            </w:r>
            <w:r>
              <w:br/>
            </w:r>
            <w:r>
              <w:rPr>
                <w:rFonts w:ascii="Times New Roman"/>
                <w:b w:val="false"/>
                <w:i w:val="false"/>
                <w:color w:val="000000"/>
                <w:sz w:val="20"/>
              </w:rPr>
              <w:t>№ 50/2-VI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41/2-VI шешіміне 1- қосымша</w:t>
            </w:r>
          </w:p>
        </w:tc>
      </w:tr>
    </w:tbl>
    <w:bookmarkStart w:name="z37" w:id="25"/>
    <w:p>
      <w:pPr>
        <w:spacing w:after="0"/>
        <w:ind w:left="0"/>
        <w:jc w:val="left"/>
      </w:pPr>
      <w:r>
        <w:rPr>
          <w:rFonts w:ascii="Times New Roman"/>
          <w:b/>
          <w:i w:val="false"/>
          <w:color w:val="000000"/>
        </w:rPr>
        <w:t xml:space="preserve"> 2019 жылға арналған аудандық бюджет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9318597,6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2612870,0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1031582,0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1031582,0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844698,0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561283,0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460678,0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160187,0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6666156,6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179016,6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179016,6</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6487140,0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672"/>
        <w:gridCol w:w="1254"/>
        <w:gridCol w:w="1254"/>
        <w:gridCol w:w="5447"/>
        <w:gridCol w:w="27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9321446,7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983127,0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293998,0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121548,0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554504,0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479160,0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134320,0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104703,0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4661485,0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570774,0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570774,0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339474,0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3857167,0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3855767,0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3524476,0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қосымша білім беру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177933,0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саласындағы өзге де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233544,0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233544,0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мемлекеттік білім беру мекемелер үшін оқулықтар мен оқу-әдiстемелiк кешендерді сатып алу және жеткізу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 мен ұйымдардың күрделі шығыстары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89726,0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673713,0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536426,0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536426,0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118947,0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75437,0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38651,0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1509404,0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271883,0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270883,0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270883,0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1228205,0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1191570,0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кеңістiк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167939,0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167939,0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167939,0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124368,0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124368,0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туризм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36489,0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113932,0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6247,0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487678,0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353170,7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353170,7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353170,7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250766,0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-20227,5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бюджеттік кредиттерді өтеу </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2019 жылғы 28 маусымдағы </w:t>
            </w:r>
            <w:r>
              <w:br/>
            </w:r>
            <w:r>
              <w:rPr>
                <w:rFonts w:ascii="Times New Roman"/>
                <w:b w:val="false"/>
                <w:i w:val="false"/>
                <w:color w:val="000000"/>
                <w:sz w:val="20"/>
              </w:rPr>
              <w:t>№ 50/2-VI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41/2-VI шешіміне 5- қосымша</w:t>
            </w:r>
          </w:p>
        </w:tc>
      </w:tr>
    </w:tbl>
    <w:bookmarkStart w:name="z40" w:id="26"/>
    <w:p>
      <w:pPr>
        <w:spacing w:after="0"/>
        <w:ind w:left="0"/>
        <w:jc w:val="left"/>
      </w:pPr>
      <w:r>
        <w:rPr>
          <w:rFonts w:ascii="Times New Roman"/>
          <w:b/>
          <w:i w:val="false"/>
          <w:color w:val="000000"/>
        </w:rPr>
        <w:t xml:space="preserve"> 2019 жылға қаладағы аудан, аудандық маңызы бар қаланың, кент, ауыл, ауылдық округ әкімінің қызметін қамтамасыз ету жөніндегі қызметтерге шығыстар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7"/>
        <w:gridCol w:w="2661"/>
        <w:gridCol w:w="7872"/>
      </w:tblGrid>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кентінің әкімінің аппараты</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14668,0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Первороссийск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14002,0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Парыгино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14792,0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Никольск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15054,0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Средигорный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16384,0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Чапаево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17356,0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Северный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14936,0</w:t>
            </w:r>
          </w:p>
        </w:tc>
      </w:tr>
      <w:tr>
        <w:trPr>
          <w:trHeight w:val="30" w:hRule="atLeast"/>
        </w:trPr>
        <w:tc>
          <w:tcPr>
            <w:tcW w:w="1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Тұрғысын ауылдық округінің әкімінің аппараты </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121048,0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2019 жылғы 28 маусымдағы </w:t>
            </w:r>
            <w:r>
              <w:br/>
            </w:r>
            <w:r>
              <w:rPr>
                <w:rFonts w:ascii="Times New Roman"/>
                <w:b w:val="false"/>
                <w:i w:val="false"/>
                <w:color w:val="000000"/>
                <w:sz w:val="20"/>
              </w:rPr>
              <w:t>№ 50/2-VI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№41/2-VI шешіміне 13-қосымша</w:t>
            </w:r>
          </w:p>
        </w:tc>
      </w:tr>
    </w:tbl>
    <w:bookmarkStart w:name="z43" w:id="27"/>
    <w:p>
      <w:pPr>
        <w:spacing w:after="0"/>
        <w:ind w:left="0"/>
        <w:jc w:val="left"/>
      </w:pPr>
      <w:r>
        <w:rPr>
          <w:rFonts w:ascii="Times New Roman"/>
          <w:b/>
          <w:i w:val="false"/>
          <w:color w:val="000000"/>
        </w:rPr>
        <w:t xml:space="preserve"> 2019 жылға аудандық маңызы бар қалаларда, кенттерде, ауылдарда, ауылдық округтерде мемлекеттік органның күрделі шығыстары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9"/>
        <w:gridCol w:w="3462"/>
        <w:gridCol w:w="6539"/>
      </w:tblGrid>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Парыгино ауылдық округінің әкімінің аппараты </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