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071b" w14:textId="bb7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Малеевск ауылдық округінің бюджеті туралы" Алтай ауданының мәслихатының 2018 жылғы 29 желтоқсандағы № 42/5-VI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47/11-VI шешімі. Шығыс Қазақстан облысының Әділет департаментінде 2019 жылғы 17 сәуірде № 5865 болып тіркелді. Күші жойылды - Шығыс Қазақстан облысы Алтай ауданы мәслихатының 2020 жылғы 5 қаңтардағы № 61/7-VI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Малеевск ауылдық округінің бюджеті туралы" Алтай ауданының мәслихатының 2018 жылғы 29 желтоқсандағы № 42/5-VІ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5-12-185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37185,0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29678,0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38291,2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-1106,2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1106,2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47/11-VI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 шешіміне 1-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Малеевск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