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071b" w14:textId="bb7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Малеевск ауылдық округінің бюджеті туралы" Алтай ауданының мәслихатының 2018 жылғы 29 желтоқсандағы № 42/5-VI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сәуірдегі № 47/11-VI шешімі. Шығыс Қазақстан облысының Әділет департаментінде 2019 жылғы 17 сәуірде № 5865 болып тіркелді. Күші жойылды - Шығыс Қазақстан облысы Алтай ауданы мәслихатының 2020 жылғы 5 қаңтардағы № 61/7-VI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Малеевск ауылдық округінің бюджеті туралы" Алтай ауданының мәслихатының 2018 жылғы 29 желтоқсандағы № 42/5-VІ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5-12-185 тіркелген, Қазақстан Республикасы нормативтік құқықтық актілерінің Эталондық бақылау банкінде 2019 жылғы 15 қаңтарда электрондық түрде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37185,0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7380,0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29678,0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38291,2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-1106,2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1106,2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47/11-VI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 шешіміне 1-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Малеевск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