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eb84" w14:textId="0a8e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ауылдық округінің Сексен учаскесіндегі "Айгерім" шаруа қожалығына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Біржан ауылдық округі әкімінің 2019 жылғы 29 мамырдағы № 5 шешімі. Шығыс Қазақстан облысының Әділет департаментінде 2019 жылғы 31 мамырда № 5986 болып тіркелді. Күші жойылды - Шығыс Қазақстан облысы Зайсан ауданы Біржан ауылдық округі әкімінің 2020 жылғы 15 мамырдағы № 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Біржан ауылдық округі әкімінің 15.05.2020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Зайсан ауданының бас мемлекеттік ветеринариялық-санитариялық инспекторының 2019 жылғы 24 сәуірдегі № 129 ұсынысы негізінде Біржан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Біржан ауылдық округінің "Сексен" учаскесіндегі "Айгерім" шаруа қожалығының мүйізді ірі-қара малдарынан бруцеллез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"Біржан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Біржан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Хамитов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