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9cd5" w14:textId="f169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Зайсан ауданының бюджеті туралы" 2018 жылғы 21 желтоқсандағы Зайсан аудандық мәслихатының № 33-1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2019 жылғы 28 ақпандағы № 36-1 шешімі. Шығыс Қазақстан облысының Әділет департаментінде 2019 жылғы 5 наурызда № 5746 болып тіркелді. Күші жойылды - Шығыс Қазақстан облысы Зайсан аудандық мәслихатының 2020 жылғы 24 ақпандағы № 50-6/1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24.02.2020 </w:t>
      </w:r>
      <w:r>
        <w:rPr>
          <w:rFonts w:ascii="Times New Roman"/>
          <w:b w:val="false"/>
          <w:i w:val="false"/>
          <w:color w:val="ff0000"/>
          <w:sz w:val="28"/>
        </w:rPr>
        <w:t>№ 50-6/1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"2019-2021 жылдарға арналған облыстық бюджет туралы" 2018 жылғы 13 желтоқсандағы Шығыс Қазақстан облыстық мәслихатының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2019 жылғы 15 ақпандағы № 27/302-VI (нормативтік құқықтық актілерді мемлекеттік тіркеу Тізілімінде 5734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Зайсан ауданының бюджеті туралы" Зайсан аудандық мәслихатының 2018 жылғы 21 желтоқсандағы № 33-1 (нормативтік құқықтық актілерді мемлекеттік тіркеу Тізілімінде 5-11-184 нөмірімен тіркелген, 2019 жылғы 9 ақпандағы "Достық" газетінде және 2019 жылғы 15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6460897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- 1321363 мың теңге;</w:t>
      </w:r>
    </w:p>
    <w:bookmarkEnd w:id="5"/>
    <w:bookmarkStart w:name="z13" w:id="6"/>
    <w:p>
      <w:pPr>
        <w:spacing w:after="0"/>
        <w:ind w:left="0"/>
        <w:jc w:val="both"/>
      </w:pPr>
      <w:r>
        <w:rPr>
          <w:rFonts w:ascii="Times New Roman"/>
          <w:b w:val="false"/>
          <w:i w:val="false"/>
          <w:color w:val="000000"/>
          <w:sz w:val="28"/>
        </w:rPr>
        <w:t>
      салықтық емес түсімдер – 40225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35300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5064009 мың теңге;</w:t>
      </w:r>
    </w:p>
    <w:bookmarkEnd w:id="8"/>
    <w:bookmarkStart w:name="z16" w:id="9"/>
    <w:p>
      <w:pPr>
        <w:spacing w:after="0"/>
        <w:ind w:left="0"/>
        <w:jc w:val="both"/>
      </w:pPr>
      <w:r>
        <w:rPr>
          <w:rFonts w:ascii="Times New Roman"/>
          <w:b w:val="false"/>
          <w:i w:val="false"/>
          <w:color w:val="000000"/>
          <w:sz w:val="28"/>
        </w:rPr>
        <w:t>
      2) шығындар – 6475579,3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35829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49238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13409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- 50511,3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(профицитті пайдалану) – 50511,3 мың теңге;</w:t>
      </w:r>
    </w:p>
    <w:bookmarkEnd w:id="15"/>
    <w:bookmarkStart w:name="z23" w:id="16"/>
    <w:p>
      <w:pPr>
        <w:spacing w:after="0"/>
        <w:ind w:left="0"/>
        <w:jc w:val="both"/>
      </w:pPr>
      <w:r>
        <w:rPr>
          <w:rFonts w:ascii="Times New Roman"/>
          <w:b w:val="false"/>
          <w:i w:val="false"/>
          <w:color w:val="000000"/>
          <w:sz w:val="28"/>
        </w:rPr>
        <w:t>
      қарыздар түсімі – 49238 мың теңге;</w:t>
      </w:r>
    </w:p>
    <w:bookmarkEnd w:id="16"/>
    <w:bookmarkStart w:name="z24" w:id="17"/>
    <w:p>
      <w:pPr>
        <w:spacing w:after="0"/>
        <w:ind w:left="0"/>
        <w:jc w:val="both"/>
      </w:pPr>
      <w:r>
        <w:rPr>
          <w:rFonts w:ascii="Times New Roman"/>
          <w:b w:val="false"/>
          <w:i w:val="false"/>
          <w:color w:val="000000"/>
          <w:sz w:val="28"/>
        </w:rPr>
        <w:t>
      қарыздарды өтеу – 13409 мың теңге;</w:t>
      </w:r>
    </w:p>
    <w:bookmarkEnd w:id="17"/>
    <w:bookmarkStart w:name="z25" w:id="18"/>
    <w:p>
      <w:pPr>
        <w:spacing w:after="0"/>
        <w:ind w:left="0"/>
        <w:jc w:val="both"/>
      </w:pPr>
      <w:r>
        <w:rPr>
          <w:rFonts w:ascii="Times New Roman"/>
          <w:b w:val="false"/>
          <w:i w:val="false"/>
          <w:color w:val="000000"/>
          <w:sz w:val="28"/>
        </w:rPr>
        <w:t>
      бюджет қаражатының пайдаланатын қалдықтары – 14682,3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7" w:id="19"/>
    <w:p>
      <w:pPr>
        <w:spacing w:after="0"/>
        <w:ind w:left="0"/>
        <w:jc w:val="both"/>
      </w:pPr>
      <w:r>
        <w:rPr>
          <w:rFonts w:ascii="Times New Roman"/>
          <w:b w:val="false"/>
          <w:i w:val="false"/>
          <w:color w:val="000000"/>
          <w:sz w:val="28"/>
        </w:rPr>
        <w:t xml:space="preserve">
      "7. 2019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515625 мың теңге сомасында трансферттер көзделгені ескерілсін.";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9" w:id="20"/>
    <w:p>
      <w:pPr>
        <w:spacing w:after="0"/>
        <w:ind w:left="0"/>
        <w:jc w:val="both"/>
      </w:pPr>
      <w:r>
        <w:rPr>
          <w:rFonts w:ascii="Times New Roman"/>
          <w:b w:val="false"/>
          <w:i w:val="false"/>
          <w:color w:val="000000"/>
          <w:sz w:val="28"/>
        </w:rPr>
        <w:t xml:space="preserve">
      "8. 2019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1746551 мың теңге сомасында трансферттер көзделгені ескерілсін.";</w:t>
      </w:r>
    </w:p>
    <w:bookmarkEnd w:id="20"/>
    <w:bookmarkStart w:name="z30" w:id="21"/>
    <w:p>
      <w:pPr>
        <w:spacing w:after="0"/>
        <w:ind w:left="0"/>
        <w:jc w:val="both"/>
      </w:pPr>
      <w:r>
        <w:rPr>
          <w:rFonts w:ascii="Times New Roman"/>
          <w:b w:val="false"/>
          <w:i w:val="false"/>
          <w:color w:val="000000"/>
          <w:sz w:val="28"/>
        </w:rPr>
        <w:t>
      мынандай мазмұндағы 13-1 тармақпен толықтырылсын:</w:t>
      </w:r>
    </w:p>
    <w:bookmarkEnd w:id="21"/>
    <w:bookmarkStart w:name="z31" w:id="22"/>
    <w:p>
      <w:pPr>
        <w:spacing w:after="0"/>
        <w:ind w:left="0"/>
        <w:jc w:val="both"/>
      </w:pPr>
      <w:r>
        <w:rPr>
          <w:rFonts w:ascii="Times New Roman"/>
          <w:b w:val="false"/>
          <w:i w:val="false"/>
          <w:color w:val="000000"/>
          <w:sz w:val="28"/>
        </w:rPr>
        <w:t>
      "13-1. 14682,3 мың теңге бюджет қаражатының пайдаланатын қалдықтары осы шешімнің 11-қосымшасына сәйкес бөлінсін.";</w:t>
      </w:r>
    </w:p>
    <w:bookmarkEnd w:id="22"/>
    <w:bookmarkStart w:name="z32"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аталған шешім 11-қосымшамен толықтырылсын.</w:t>
      </w:r>
    </w:p>
    <w:bookmarkEnd w:id="24"/>
    <w:bookmarkStart w:name="z34" w:id="25"/>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28 ақпандағы </w:t>
            </w:r>
            <w:r>
              <w:br/>
            </w:r>
            <w:r>
              <w:rPr>
                <w:rFonts w:ascii="Times New Roman"/>
                <w:b w:val="false"/>
                <w:i w:val="false"/>
                <w:color w:val="000000"/>
                <w:sz w:val="20"/>
              </w:rPr>
              <w:t>№ 36-1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1-қосымша</w:t>
            </w:r>
          </w:p>
        </w:tc>
      </w:tr>
    </w:tbl>
    <w:bookmarkStart w:name="z39" w:id="26"/>
    <w:p>
      <w:pPr>
        <w:spacing w:after="0"/>
        <w:ind w:left="0"/>
        <w:jc w:val="left"/>
      </w:pPr>
      <w:r>
        <w:rPr>
          <w:rFonts w:ascii="Times New Roman"/>
          <w:b/>
          <w:i w:val="false"/>
          <w:color w:val="000000"/>
        </w:rPr>
        <w:t xml:space="preserve"> 2019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6460897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6475579,3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1440719,4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1114910,2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1114910,2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28 ақпандағы </w:t>
            </w:r>
            <w:r>
              <w:br/>
            </w:r>
            <w:r>
              <w:rPr>
                <w:rFonts w:ascii="Times New Roman"/>
                <w:b w:val="false"/>
                <w:i w:val="false"/>
                <w:color w:val="000000"/>
                <w:sz w:val="20"/>
              </w:rPr>
              <w:t>№ 36-1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5- қосымша</w:t>
            </w:r>
          </w:p>
        </w:tc>
      </w:tr>
    </w:tbl>
    <w:bookmarkStart w:name="z42" w:id="27"/>
    <w:p>
      <w:pPr>
        <w:spacing w:after="0"/>
        <w:ind w:left="0"/>
        <w:jc w:val="left"/>
      </w:pPr>
      <w:r>
        <w:rPr>
          <w:rFonts w:ascii="Times New Roman"/>
          <w:b/>
          <w:i w:val="false"/>
          <w:color w:val="000000"/>
        </w:rPr>
        <w:t xml:space="preserve"> 2019 жылға облыстық бюджеттен берілген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4940"/>
        <w:gridCol w:w="4925"/>
      </w:tblGrid>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саласына облыстық бюджеттен аудан бюджеттеріне нысаналы трансферттер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бюджеттеріне нысаналы трансферттер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186095</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127964</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28 ақпандағы </w:t>
            </w:r>
            <w:r>
              <w:br/>
            </w:r>
            <w:r>
              <w:rPr>
                <w:rFonts w:ascii="Times New Roman"/>
                <w:b w:val="false"/>
                <w:i w:val="false"/>
                <w:color w:val="000000"/>
                <w:sz w:val="20"/>
              </w:rPr>
              <w:t>№ 36-1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6-қосымша</w:t>
            </w:r>
          </w:p>
        </w:tc>
      </w:tr>
    </w:tbl>
    <w:bookmarkStart w:name="z45" w:id="28"/>
    <w:p>
      <w:pPr>
        <w:spacing w:after="0"/>
        <w:ind w:left="0"/>
        <w:jc w:val="left"/>
      </w:pPr>
      <w:r>
        <w:rPr>
          <w:rFonts w:ascii="Times New Roman"/>
          <w:b/>
          <w:i w:val="false"/>
          <w:color w:val="000000"/>
        </w:rPr>
        <w:t xml:space="preserve"> 2019 жылға республикалық бюджеттен берілген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6580"/>
        <w:gridCol w:w="3998"/>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177244</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80638</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айлықақыларының мөлшерлерін ұлғайты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Мектептердің педагог-психологтарына педагогикалық шеберлік біліктілігі үшін қосымша ақы төлеу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832690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264079</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165065</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еңбекақы алатын қызметкерлердің еңбекақыларын арттырудан салық жүктемелерінің төмендеуіне байланысты шығыстарды өтеуге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28 ақпандағы </w:t>
            </w:r>
            <w:r>
              <w:br/>
            </w:r>
            <w:r>
              <w:rPr>
                <w:rFonts w:ascii="Times New Roman"/>
                <w:b w:val="false"/>
                <w:i w:val="false"/>
                <w:color w:val="000000"/>
                <w:sz w:val="20"/>
              </w:rPr>
              <w:t>№ 36-1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11-қосымша</w:t>
            </w:r>
          </w:p>
        </w:tc>
      </w:tr>
    </w:tbl>
    <w:bookmarkStart w:name="z48" w:id="29"/>
    <w:p>
      <w:pPr>
        <w:spacing w:after="0"/>
        <w:ind w:left="0"/>
        <w:jc w:val="left"/>
      </w:pPr>
      <w:r>
        <w:rPr>
          <w:rFonts w:ascii="Times New Roman"/>
          <w:b/>
          <w:i w:val="false"/>
          <w:color w:val="000000"/>
        </w:rPr>
        <w:t xml:space="preserve"> Бюджет қаражаттарының пайдаланатын қалдықтары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4"/>
        <w:gridCol w:w="28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