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cb1d" w14:textId="01ec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алу және Жарма ауданы Жаңғызтөбе кенті әкімінің 2018 жылғы 26 желтоқсандағы № 5 "Жарма ауданы Жаңғызтөбе кентіне қарасты 9 айырыққа шектеу iс-шараларын белгiлеу туралы" шешімнің күші жойылды деп тану туралы</w:t>
      </w:r>
    </w:p>
    <w:p>
      <w:pPr>
        <w:spacing w:after="0"/>
        <w:ind w:left="0"/>
        <w:jc w:val="both"/>
      </w:pPr>
      <w:r>
        <w:rPr>
          <w:rFonts w:ascii="Times New Roman"/>
          <w:b w:val="false"/>
          <w:i w:val="false"/>
          <w:color w:val="000000"/>
          <w:sz w:val="28"/>
        </w:rPr>
        <w:t>Шығыс Қазақстан облысы Жарма ауданы Жаңғызтөбе кенті әкімінің 2019 жылғы 2 сәуірдегі № 2 шешімі. Шығыс Қазақстан облысының Әділет департаментінде 2019 жылғы 3 сәуірде № 5826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Қазақстан Республикасының 2016 жылғы 6 сәуірдегі "Құқықтық актілер туралы" Заңының 46 бабы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және "Қазақстан Республикасы Ауыл шаруашылығы Министрлігі ветеринариялық бақылау және қадағалау комитетінің Жарма аудандық аумақтық инспекциясы" мемлекеттік мекемесінің бас мемлекеттік ветеринариялық-санитариялық инспекторының 2019 жылғы 26 ақпандағы № 67 ұсынысы негізінде, Жаңғызтөбе кентінің әкімі ШЕШТІ:</w:t>
      </w:r>
    </w:p>
    <w:bookmarkEnd w:id="1"/>
    <w:bookmarkStart w:name="z8" w:id="2"/>
    <w:p>
      <w:pPr>
        <w:spacing w:after="0"/>
        <w:ind w:left="0"/>
        <w:jc w:val="both"/>
      </w:pPr>
      <w:r>
        <w:rPr>
          <w:rFonts w:ascii="Times New Roman"/>
          <w:b w:val="false"/>
          <w:i w:val="false"/>
          <w:color w:val="000000"/>
          <w:sz w:val="28"/>
        </w:rPr>
        <w:t>
      1. Үй жануарлардың құтыру ауруының ошақтарын жою жөніндегі ветеринариялық іс-шаралар кешені жүргізілгеніне байланысты Жарма ауданы Жаңғызтөбе кентіне қарасты 9 айырықтан шектеу iс-шаралары алынсын.</w:t>
      </w:r>
    </w:p>
    <w:bookmarkEnd w:id="2"/>
    <w:bookmarkStart w:name="z9" w:id="3"/>
    <w:p>
      <w:pPr>
        <w:spacing w:after="0"/>
        <w:ind w:left="0"/>
        <w:jc w:val="both"/>
      </w:pPr>
      <w:r>
        <w:rPr>
          <w:rFonts w:ascii="Times New Roman"/>
          <w:b w:val="false"/>
          <w:i w:val="false"/>
          <w:color w:val="000000"/>
          <w:sz w:val="28"/>
        </w:rPr>
        <w:t xml:space="preserve">
      2. Жарма ауданы Жаңғызтөбе кенті әкімінің 2018 жылғы 26 желтоқсандағы № 5 "Жарма ауданы Жаңғызтөбе кентіне қарасты 9 айырыққа шектеу iс-шараларын белгiлеу туралы" (Нормативтік құқықтық актілерді мемлекеттік тіркеу тізілімінде № 5-10-163 тіркелген, 2019 жылы 11 қаңтарда "Қалба тынысы" аудандық газетінде және 2018 жылы 29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"Жаңғызтөбе кенті әкімінің аппараты" мемлекеттік мекемесі Қазақстан Республикасының қолданыстағы заңнамасымен бекітілген тәртіпте:</w:t>
      </w:r>
    </w:p>
    <w:bookmarkEnd w:id="4"/>
    <w:bookmarkStart w:name="z11"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шешімінің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ресми жарияланғаннан кейін осы шешімді Жарма ауданы әкімдігінің интернет-ресурсына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4. Осы шешімнің орындалуына бақылау жасауды өзіме қалдырамын.</w:t>
      </w:r>
    </w:p>
    <w:bookmarkEnd w:id="9"/>
    <w:bookmarkStart w:name="z16" w:id="10"/>
    <w:p>
      <w:pPr>
        <w:spacing w:after="0"/>
        <w:ind w:left="0"/>
        <w:jc w:val="both"/>
      </w:pPr>
      <w:r>
        <w:rPr>
          <w:rFonts w:ascii="Times New Roman"/>
          <w:b w:val="false"/>
          <w:i w:val="false"/>
          <w:color w:val="000000"/>
          <w:sz w:val="28"/>
        </w:rPr>
        <w:t>
      5. Осы шешім оның алғашқы ресми жарияланған күннен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Кент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Закимов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