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45f6e" w14:textId="1345f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Бородулиха ауданы бойынша мүгедектер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ауданы әкімдігінің 2019 жылғы 26 наурыздағы № 80 қаулысы. Шығыс Қазақстан облысының Әділет департаментінде 2019 жылғы 27 наурызда № 5805 болып тіркелді. Күші жойылды - Шығыс Қазақстан облысы Бородулиха ауданы әкімдігінің 2020 жылғы 18 наурыздағы № 72 қаулысымен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Бородулиха ауданы әкімдігінің 18.03.2020 </w:t>
      </w:r>
      <w:r>
        <w:rPr>
          <w:rFonts w:ascii="Times New Roman"/>
          <w:b w:val="false"/>
          <w:i w:val="false"/>
          <w:color w:val="ff0000"/>
          <w:sz w:val="28"/>
        </w:rPr>
        <w:t>№ 72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31-бабы</w:t>
      </w:r>
      <w:r>
        <w:rPr>
          <w:rFonts w:ascii="Times New Roman"/>
          <w:b w:val="false"/>
          <w:i w:val="false"/>
          <w:color w:val="000000"/>
          <w:sz w:val="28"/>
        </w:rPr>
        <w:t xml:space="preserve"> 1-тармағының 14) тармақшасына, "Қазақстан Республикасында мүгедектердi әлеуметтiк қорғау туралы" Қазақстан Республикасының 2005 жылғы 13 сәуірдегі Заңының </w:t>
      </w:r>
      <w:r>
        <w:rPr>
          <w:rFonts w:ascii="Times New Roman"/>
          <w:b w:val="false"/>
          <w:i w:val="false"/>
          <w:color w:val="000000"/>
          <w:sz w:val="28"/>
        </w:rPr>
        <w:t>31-бабының</w:t>
      </w:r>
      <w:r>
        <w:rPr>
          <w:rFonts w:ascii="Times New Roman"/>
          <w:b w:val="false"/>
          <w:i w:val="false"/>
          <w:color w:val="000000"/>
          <w:sz w:val="28"/>
        </w:rPr>
        <w:t xml:space="preserve"> 1) тармақшасына, "Халықты жұмыспен қамту туралы" Қазақстан Республикасының 2016 жылғы 6 сәуірдегі Заңының </w:t>
      </w:r>
      <w:r>
        <w:rPr>
          <w:rFonts w:ascii="Times New Roman"/>
          <w:b w:val="false"/>
          <w:i w:val="false"/>
          <w:color w:val="000000"/>
          <w:sz w:val="28"/>
        </w:rPr>
        <w:t>9-бабының</w:t>
      </w:r>
      <w:r>
        <w:rPr>
          <w:rFonts w:ascii="Times New Roman"/>
          <w:b w:val="false"/>
          <w:i w:val="false"/>
          <w:color w:val="000000"/>
          <w:sz w:val="28"/>
        </w:rPr>
        <w:t xml:space="preserve"> 6) тармақшасына, "Құқықтық актілер туралы" Қазақстан Республикасының 2016 жылғы 6 сәуірдегі Заңының 46 – 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сәйкес, Бородулиха ауданының әкімдігі ҚАУЛЫ ЕТЕДІ:</w:t>
      </w:r>
    </w:p>
    <w:bookmarkEnd w:id="1"/>
    <w:bookmarkStart w:name="z8"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ауыр жұмыстардағы, зиянды, қауіпті еңбек жағдайлары бар жұмыстардағы жұмыс орындарын есепке алмай, жұмыс орындары санының екіден төрт пайызына дейінгі мөлшерінде мүгедектер үшін жұмыс орындарына квота белгіленсін.</w:t>
      </w:r>
    </w:p>
    <w:bookmarkEnd w:id="2"/>
    <w:bookmarkStart w:name="z9" w:id="3"/>
    <w:p>
      <w:pPr>
        <w:spacing w:after="0"/>
        <w:ind w:left="0"/>
        <w:jc w:val="both"/>
      </w:pPr>
      <w:r>
        <w:rPr>
          <w:rFonts w:ascii="Times New Roman"/>
          <w:b w:val="false"/>
          <w:i w:val="false"/>
          <w:color w:val="000000"/>
          <w:sz w:val="28"/>
        </w:rPr>
        <w:t xml:space="preserve">
      2. "Мүгедектер үшін жұмыс орындарына квота белгілеу туралы" Шығыс Қазақстан облысы Бородулиха ауданы әкімдігінің 2016 жылғы 17 қарашадағы № 231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4781 тіркелген, 2017 жылғы 27 қаңтарда "Аудан тынысы", "Пульс района" аудандық газеттерінде және 2017 жылғы 11 қаңтарда электрондық түрде Қазақстан Республикасы нормативтік құқықтық актілерінің эталондық бақылау банкінде жарияланған); "Мүгедектер үшін жұмыс орындарына квота белгілеу туралы" Шығыс Қазақстан облысы Бородулиха ауданы әкімдігінің 2016 жылғы 17 қарашадағы № 231 қаулысына өзгерту енгізу туралы" Шығыс Қазақстан облысы Бородулиха ауданы әкімдігінің 2017 жылғы 7 қарашадағы № 208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5308 тіркелген, 2017 жылғы 29 желтоқсанда "Аудан тынысы", "Пульс района" аудандық газеттерінде және 2017 жылғы 11 желтоқсанда электрондық түрде Қазақстан Республикасы нормативтік құқықтық актілерінің эталондық бақылау банкінде жарияланған) күші жойылды деп танылсын.</w:t>
      </w:r>
    </w:p>
    <w:bookmarkEnd w:id="3"/>
    <w:bookmarkStart w:name="z10" w:id="4"/>
    <w:p>
      <w:pPr>
        <w:spacing w:after="0"/>
        <w:ind w:left="0"/>
        <w:jc w:val="both"/>
      </w:pPr>
      <w:r>
        <w:rPr>
          <w:rFonts w:ascii="Times New Roman"/>
          <w:b w:val="false"/>
          <w:i w:val="false"/>
          <w:color w:val="000000"/>
          <w:sz w:val="28"/>
        </w:rPr>
        <w:t>
      3. "Шығыс Қазақстан облысы Бородулиха ауданы әкімінің аппараты" мемлекеттік мекемесі Қазақстан Республикасының заңнамасымен белгіленген тәртіпте:</w:t>
      </w:r>
    </w:p>
    <w:bookmarkEnd w:id="4"/>
    <w:bookmarkStart w:name="z11" w:id="5"/>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5"/>
    <w:bookmarkStart w:name="z12" w:id="6"/>
    <w:p>
      <w:pPr>
        <w:spacing w:after="0"/>
        <w:ind w:left="0"/>
        <w:jc w:val="both"/>
      </w:pPr>
      <w:r>
        <w:rPr>
          <w:rFonts w:ascii="Times New Roman"/>
          <w:b w:val="false"/>
          <w:i w:val="false"/>
          <w:color w:val="000000"/>
          <w:sz w:val="28"/>
        </w:rPr>
        <w:t>
      2) осы әкімдік қаулысы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bookmarkEnd w:id="6"/>
    <w:bookmarkStart w:name="z13" w:id="7"/>
    <w:p>
      <w:pPr>
        <w:spacing w:after="0"/>
        <w:ind w:left="0"/>
        <w:jc w:val="both"/>
      </w:pPr>
      <w:r>
        <w:rPr>
          <w:rFonts w:ascii="Times New Roman"/>
          <w:b w:val="false"/>
          <w:i w:val="false"/>
          <w:color w:val="000000"/>
          <w:sz w:val="28"/>
        </w:rPr>
        <w:t>
      3) осы қаулы мемлекеттік тіркелген күнінен кейін күнтізбелік он күн ішінде оның көшірмесін Бородулиха ауданының аумағында таратылатын мерзімді баспа басылымдарында ресми жариялауға жолданылуын;</w:t>
      </w:r>
    </w:p>
    <w:bookmarkEnd w:id="7"/>
    <w:bookmarkStart w:name="z14" w:id="8"/>
    <w:p>
      <w:pPr>
        <w:spacing w:after="0"/>
        <w:ind w:left="0"/>
        <w:jc w:val="both"/>
      </w:pPr>
      <w:r>
        <w:rPr>
          <w:rFonts w:ascii="Times New Roman"/>
          <w:b w:val="false"/>
          <w:i w:val="false"/>
          <w:color w:val="000000"/>
          <w:sz w:val="28"/>
        </w:rPr>
        <w:t>
      4) ресми жарияланғаннан кейін осы қаулыны Бородулиха ауданы әкімдігінің интернет – ресурсына орналастыруын қамтамасыз етсін.</w:t>
      </w:r>
    </w:p>
    <w:bookmarkEnd w:id="8"/>
    <w:bookmarkStart w:name="z15" w:id="9"/>
    <w:p>
      <w:pPr>
        <w:spacing w:after="0"/>
        <w:ind w:left="0"/>
        <w:jc w:val="both"/>
      </w:pPr>
      <w:r>
        <w:rPr>
          <w:rFonts w:ascii="Times New Roman"/>
          <w:b w:val="false"/>
          <w:i w:val="false"/>
          <w:color w:val="000000"/>
          <w:sz w:val="28"/>
        </w:rPr>
        <w:t>
      4. Осы қаулының орындалуын бақылау аудан әкімінің орынбасары Е.Ж.Селихановқа жүктелсін.</w:t>
      </w:r>
    </w:p>
    <w:bookmarkEnd w:id="9"/>
    <w:bookmarkStart w:name="z16" w:id="10"/>
    <w:p>
      <w:pPr>
        <w:spacing w:after="0"/>
        <w:ind w:left="0"/>
        <w:jc w:val="both"/>
      </w:pPr>
      <w:r>
        <w:rPr>
          <w:rFonts w:ascii="Times New Roman"/>
          <w:b w:val="false"/>
          <w:i w:val="false"/>
          <w:color w:val="000000"/>
          <w:sz w:val="28"/>
        </w:rPr>
        <w:t>
      5. Осы қаулы оның алғашқы ресми жарияланған күнінен кейін күнтiзбелiк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Булавкина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ауданы әкімдігінің </w:t>
            </w:r>
            <w:r>
              <w:br/>
            </w:r>
            <w:r>
              <w:rPr>
                <w:rFonts w:ascii="Times New Roman"/>
                <w:b w:val="false"/>
                <w:i w:val="false"/>
                <w:color w:val="000000"/>
                <w:sz w:val="20"/>
              </w:rPr>
              <w:t xml:space="preserve">2019 жылғы "26" наурыздағы </w:t>
            </w:r>
            <w:r>
              <w:br/>
            </w:r>
            <w:r>
              <w:rPr>
                <w:rFonts w:ascii="Times New Roman"/>
                <w:b w:val="false"/>
                <w:i w:val="false"/>
                <w:color w:val="000000"/>
                <w:sz w:val="20"/>
              </w:rPr>
              <w:t>№ 80 қаулысына қосымша</w:t>
            </w:r>
          </w:p>
        </w:tc>
      </w:tr>
    </w:tbl>
    <w:bookmarkStart w:name="z19" w:id="11"/>
    <w:p>
      <w:pPr>
        <w:spacing w:after="0"/>
        <w:ind w:left="0"/>
        <w:jc w:val="left"/>
      </w:pPr>
      <w:r>
        <w:rPr>
          <w:rFonts w:ascii="Times New Roman"/>
          <w:b/>
          <w:i w:val="false"/>
          <w:color w:val="000000"/>
        </w:rPr>
        <w:t xml:space="preserve"> Мүгедектерді жұмысқа орналастыру үшін жұмыс орындары квотасының мөлшері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7"/>
        <w:gridCol w:w="1837"/>
        <w:gridCol w:w="3821"/>
        <w:gridCol w:w="4532"/>
        <w:gridCol w:w="1193"/>
      </w:tblGrid>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 ауыр жұмыстардағы, зиянды, қауіпті еңбек жағдайлары бар жұмыстардағы жұмыс орын есептемегенде жұмыс орындарының тізімдік саны (адам)</w:t>
            </w:r>
          </w:p>
        </w:tc>
        <w:tc>
          <w:tcPr>
            <w:tcW w:w="4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 ауыр жұмыстардағы, зиянды, қауіпті еңбек жағдайлары бар жұмыстардағы жұмыс орын есептемегенде тізімдік санынан бекітілген квотасының мөлшері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орындардың саны (бірлік)</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"Жезкент кентінің мктеп-лицейі" Коммуналдық мемлекеттік мекемесі</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"Новопокровка орта мектебі" Коммуналдық мемлекеттік мекемесі</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 атындағы орта мектебі" Коммуналдық мемлекеттік мекемесі</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