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9d8e" w14:textId="1229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ауданының әкімдігінің 2019 жылғы 6 желтоқсандағы № 319 қаулысы. Шығыс Қазақстан облысының Әділет департаментінде 2019 жылғы 10 желтоқсанда № 6363 болып тіркелді. Күші жойылды - Шығыс Қазақстан облысы Бесқарағай ауданының әкімдігінің 2021 жылғы 7 сәуірдегі № 141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ауданының әкімдігінің 07.04.2021 </w:t>
      </w:r>
      <w:r>
        <w:rPr>
          <w:rFonts w:ascii="Times New Roman"/>
          <w:b w:val="false"/>
          <w:i w:val="false"/>
          <w:color w:val="ff0000"/>
          <w:sz w:val="28"/>
        </w:rPr>
        <w:t>№ 141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56-бабы </w:t>
      </w:r>
      <w:r>
        <w:rPr>
          <w:rFonts w:ascii="Times New Roman"/>
          <w:b w:val="false"/>
          <w:i w:val="false"/>
          <w:color w:val="000000"/>
          <w:sz w:val="28"/>
        </w:rPr>
        <w:t>1-тармағының</w:t>
      </w:r>
      <w:r>
        <w:rPr>
          <w:rFonts w:ascii="Times New Roman"/>
          <w:b w:val="false"/>
          <w:i w:val="false"/>
          <w:color w:val="000000"/>
          <w:sz w:val="28"/>
        </w:rPr>
        <w:t xml:space="preserve"> 3) тармақшысына,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әкімдігі ҚАУЛЫ ЕТЕДІ:</w:t>
      </w:r>
    </w:p>
    <w:bookmarkEnd w:id="0"/>
    <w:bookmarkStart w:name="z2" w:id="1"/>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санаттарын тегін тамақтандыру ұйымдастырылсын: </w:t>
      </w:r>
    </w:p>
    <w:bookmarkEnd w:id="1"/>
    <w:bookmarkStart w:name="z3" w:id="2"/>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2"/>
    <w:bookmarkStart w:name="z4" w:id="3"/>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3"/>
    <w:bookmarkStart w:name="z5" w:id="4"/>
    <w:p>
      <w:pPr>
        <w:spacing w:after="0"/>
        <w:ind w:left="0"/>
        <w:jc w:val="both"/>
      </w:pPr>
      <w:r>
        <w:rPr>
          <w:rFonts w:ascii="Times New Roman"/>
          <w:b w:val="false"/>
          <w:i w:val="false"/>
          <w:color w:val="000000"/>
          <w:sz w:val="28"/>
        </w:rPr>
        <w:t>
      3) көп балалы отбасылардың балаларына;</w:t>
      </w:r>
    </w:p>
    <w:bookmarkEnd w:id="4"/>
    <w:bookmarkStart w:name="z6" w:id="5"/>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5"/>
    <w:bookmarkStart w:name="z7" w:id="6"/>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6"/>
    <w:bookmarkStart w:name="z8"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9" w:id="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bookmarkEnd w:id="8"/>
    <w:bookmarkStart w:name="z10" w:id="9"/>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9"/>
    <w:bookmarkStart w:name="z11"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2" w:id="11"/>
    <w:p>
      <w:pPr>
        <w:spacing w:after="0"/>
        <w:ind w:left="0"/>
        <w:jc w:val="both"/>
      </w:pPr>
      <w:r>
        <w:rPr>
          <w:rFonts w:ascii="Times New Roman"/>
          <w:b w:val="false"/>
          <w:i w:val="false"/>
          <w:color w:val="000000"/>
          <w:sz w:val="28"/>
        </w:rPr>
        <w:t>
      5) атаулы әлеуметтік көмек алуға құқығы бар отбасылардан шыққан балалар үшін өтініш берушінің (отбасының) "Бесқарағай аудандық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bookmarkEnd w:id="11"/>
    <w:bookmarkStart w:name="z13" w:id="12"/>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кезеңінде тегін тамақтану құқығы жыл сайын осы қаулының 2 тармағының 5) және 6) тармақшаларына сәйкес құжаттарды мектепке дейінгі білім беру ұйымдарына ұсыну арқылы расталуы тиіс.</w:t>
      </w:r>
    </w:p>
    <w:bookmarkEnd w:id="12"/>
    <w:bookmarkStart w:name="z14" w:id="13"/>
    <w:p>
      <w:pPr>
        <w:spacing w:after="0"/>
        <w:ind w:left="0"/>
        <w:jc w:val="both"/>
      </w:pPr>
      <w:r>
        <w:rPr>
          <w:rFonts w:ascii="Times New Roman"/>
          <w:b w:val="false"/>
          <w:i w:val="false"/>
          <w:color w:val="000000"/>
          <w:sz w:val="28"/>
        </w:rPr>
        <w:t xml:space="preserve">
      Ауданның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        </w:t>
      </w:r>
    </w:p>
    <w:bookmarkEnd w:id="13"/>
    <w:bookmarkStart w:name="z15" w:id="14"/>
    <w:p>
      <w:pPr>
        <w:spacing w:after="0"/>
        <w:ind w:left="0"/>
        <w:jc w:val="both"/>
      </w:pPr>
      <w:r>
        <w:rPr>
          <w:rFonts w:ascii="Times New Roman"/>
          <w:b w:val="false"/>
          <w:i w:val="false"/>
          <w:color w:val="000000"/>
          <w:sz w:val="28"/>
        </w:rPr>
        <w:t>
      3. "Шығыс Қазақстан облысы Бесқарағай аудандық білім беру бөлімі" мемлекеттік мекемесі Қазақстан Республикасының заңнамасында белгіленген тәртіппен:</w:t>
      </w:r>
    </w:p>
    <w:bookmarkEnd w:id="14"/>
    <w:bookmarkStart w:name="z16" w:id="15"/>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тіркеуді;</w:t>
      </w:r>
    </w:p>
    <w:bookmarkEnd w:id="15"/>
    <w:bookmarkStart w:name="z17" w:id="16"/>
    <w:p>
      <w:pPr>
        <w:spacing w:after="0"/>
        <w:ind w:left="0"/>
        <w:jc w:val="both"/>
      </w:pPr>
      <w:r>
        <w:rPr>
          <w:rFonts w:ascii="Times New Roman"/>
          <w:b w:val="false"/>
          <w:i w:val="false"/>
          <w:color w:val="000000"/>
          <w:sz w:val="28"/>
        </w:rPr>
        <w:t>
      2) осы қаулы мемлекеттік тіркелгеннен кейін он күнтізбелік күн ішінде оның көшірмесін Бесқарағай ауданының аумағында таратылатын мерзімді баспа басылымдарына ресми жариялауға жіберуді;</w:t>
      </w:r>
    </w:p>
    <w:bookmarkEnd w:id="16"/>
    <w:bookmarkStart w:name="z18" w:id="17"/>
    <w:p>
      <w:pPr>
        <w:spacing w:after="0"/>
        <w:ind w:left="0"/>
        <w:jc w:val="both"/>
      </w:pPr>
      <w:r>
        <w:rPr>
          <w:rFonts w:ascii="Times New Roman"/>
          <w:b w:val="false"/>
          <w:i w:val="false"/>
          <w:color w:val="000000"/>
          <w:sz w:val="28"/>
        </w:rPr>
        <w:t>
      3) осы қаулы ресми жарияланғаннан кейін Бесқарағай ауданы әкімінің интернет-ресурсында орналастыруды қамтамасыз етсін.</w:t>
      </w:r>
    </w:p>
    <w:bookmarkEnd w:id="17"/>
    <w:bookmarkStart w:name="z19" w:id="18"/>
    <w:p>
      <w:pPr>
        <w:spacing w:after="0"/>
        <w:ind w:left="0"/>
        <w:jc w:val="both"/>
      </w:pPr>
      <w:r>
        <w:rPr>
          <w:rFonts w:ascii="Times New Roman"/>
          <w:b w:val="false"/>
          <w:i w:val="false"/>
          <w:color w:val="000000"/>
          <w:sz w:val="28"/>
        </w:rPr>
        <w:t>
      4. Осы қаулының орындалуын бақылау Бесқарағай ауданы әкімінің орынбасары Б.Ж. Баталовқа жүктелсін.</w:t>
      </w:r>
    </w:p>
    <w:bookmarkEnd w:id="18"/>
    <w:bookmarkStart w:name="z20" w:id="19"/>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мектепке дейінгі білім беру ұйымдарына 2019 жылғы 1 тамыздан бастап баратын тәрбиеленушілерге қолданылады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