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0a82" w14:textId="fe60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2019 жылғы 25 қазандағы № 43/7-VI шешімі. Шығыс Қазақстан облысының Әділет департаментінде 2019 жылғы 6 қарашада № 6260 болып тіркелді. Күші жойылды - Абай облысы Бесқарағай аудандық мәслихатының 2024 жылғы 19 наурыздағы № 14/5-VIII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Бесқарағай аудандық мәслихатының 19.03.2024 </w:t>
      </w:r>
      <w:r>
        <w:rPr>
          <w:rFonts w:ascii="Times New Roman"/>
          <w:b w:val="false"/>
          <w:i w:val="false"/>
          <w:color w:val="ff0000"/>
          <w:sz w:val="28"/>
        </w:rPr>
        <w:t>№ 14/5-VIII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Шешімнің тақырыбы жаңа редакцияда - Абай облысы Бесқарағай аудандық мәслихатының 05.10.2022 </w:t>
      </w:r>
      <w:r>
        <w:rPr>
          <w:rFonts w:ascii="Times New Roman"/>
          <w:b w:val="false"/>
          <w:i w:val="false"/>
          <w:color w:val="000000"/>
          <w:sz w:val="28"/>
        </w:rPr>
        <w:t>№ 24/5-VII</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қаулыларына сәйкес, Бесқарағай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Бесқарағай аудандық мәслихатының 26.05.2020 </w:t>
      </w:r>
      <w:r>
        <w:rPr>
          <w:rFonts w:ascii="Times New Roman"/>
          <w:b w:val="false"/>
          <w:i w:val="false"/>
          <w:color w:val="000000"/>
          <w:sz w:val="28"/>
        </w:rPr>
        <w:t>№ 53/5-VI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көмегін көрсетудің мөлшері мен тәртібі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Бесқарағай аудандық мәслихатының 05.10.2022 </w:t>
      </w:r>
      <w:r>
        <w:rPr>
          <w:rFonts w:ascii="Times New Roman"/>
          <w:b w:val="false"/>
          <w:i w:val="false"/>
          <w:color w:val="000000"/>
          <w:sz w:val="28"/>
        </w:rPr>
        <w:t>№ 24/5-VII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Бесқарағай аудандық аудандық мәслихатының кейбір шешімдерінің күші жойылды деп танылсын.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Бесқарағай аудандық мәслихатының 05.10.2022 </w:t>
      </w:r>
      <w:r>
        <w:rPr>
          <w:rFonts w:ascii="Times New Roman"/>
          <w:b w:val="false"/>
          <w:i w:val="false"/>
          <w:color w:val="000000"/>
          <w:sz w:val="28"/>
        </w:rPr>
        <w:t>№ 24/5-VII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2019 жылғы 25 қазандағы </w:t>
            </w:r>
            <w:r>
              <w:br/>
            </w:r>
            <w:r>
              <w:rPr>
                <w:rFonts w:ascii="Times New Roman"/>
                <w:b w:val="false"/>
                <w:i w:val="false"/>
                <w:color w:val="000000"/>
                <w:sz w:val="20"/>
              </w:rPr>
              <w:t>№ 43/7-VI шешіміне 1-қосымша</w:t>
            </w:r>
          </w:p>
        </w:tc>
      </w:tr>
    </w:tbl>
    <w:p>
      <w:pPr>
        <w:spacing w:after="0"/>
        <w:ind w:left="0"/>
        <w:jc w:val="both"/>
      </w:pPr>
      <w:r>
        <w:rPr>
          <w:rFonts w:ascii="Times New Roman"/>
          <w:b w:val="false"/>
          <w:i w:val="false"/>
          <w:color w:val="ff0000"/>
          <w:sz w:val="28"/>
        </w:rPr>
        <w:t xml:space="preserve">
      Ескерту. 1-қосымшаның жоғары оң жақ бұрышы жаңа редакцияда - Абай облысы Бесқарағай аудандық мәслихатының 05.10.2022 </w:t>
      </w:r>
      <w:r>
        <w:rPr>
          <w:rFonts w:ascii="Times New Roman"/>
          <w:b w:val="false"/>
          <w:i w:val="false"/>
          <w:color w:val="ff0000"/>
          <w:sz w:val="28"/>
        </w:rPr>
        <w:t>№ 24/5-VII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left"/>
      </w:pPr>
      <w:r>
        <w:rPr>
          <w:rFonts w:ascii="Times New Roman"/>
          <w:b/>
          <w:i w:val="false"/>
          <w:color w:val="000000"/>
        </w:rPr>
        <w:t xml:space="preserve"> Тұрғын үй көмегін көрсетудің мөлшері мен тәртібі</w:t>
      </w:r>
    </w:p>
    <w:bookmarkEnd w:id="5"/>
    <w:p>
      <w:pPr>
        <w:spacing w:after="0"/>
        <w:ind w:left="0"/>
        <w:jc w:val="both"/>
      </w:pPr>
      <w:r>
        <w:rPr>
          <w:rFonts w:ascii="Times New Roman"/>
          <w:b w:val="false"/>
          <w:i w:val="false"/>
          <w:color w:val="ff0000"/>
          <w:sz w:val="28"/>
        </w:rPr>
        <w:t xml:space="preserve">
      Ескерту. 1-қосымша жаңа редакцияда - Абай облысы Бесқарағай аудандық мәслихатының 05.10.2022 </w:t>
      </w:r>
      <w:r>
        <w:rPr>
          <w:rFonts w:ascii="Times New Roman"/>
          <w:b w:val="false"/>
          <w:i w:val="false"/>
          <w:color w:val="ff0000"/>
          <w:sz w:val="28"/>
        </w:rPr>
        <w:t>№ 24/5-VII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7" w:id="6"/>
    <w:p>
      <w:pPr>
        <w:spacing w:after="0"/>
        <w:ind w:left="0"/>
        <w:jc w:val="both"/>
      </w:pPr>
      <w:r>
        <w:rPr>
          <w:rFonts w:ascii="Times New Roman"/>
          <w:b w:val="false"/>
          <w:i w:val="false"/>
          <w:color w:val="000000"/>
          <w:sz w:val="28"/>
        </w:rPr>
        <w:t>
      1. Тұрғын үй көмегі жергілікті бюджет қаражаты есебінен Бесқарағай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28"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29"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8"/>
    <w:bookmarkStart w:name="z30"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31" w:id="10"/>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0"/>
    <w:bookmarkStart w:name="z32" w:id="11"/>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1"/>
    <w:bookmarkStart w:name="z33" w:id="12"/>
    <w:p>
      <w:pPr>
        <w:spacing w:after="0"/>
        <w:ind w:left="0"/>
        <w:jc w:val="both"/>
      </w:pPr>
      <w:r>
        <w:rPr>
          <w:rFonts w:ascii="Times New Roman"/>
          <w:b w:val="false"/>
          <w:i w:val="false"/>
          <w:color w:val="000000"/>
          <w:sz w:val="28"/>
        </w:rPr>
        <w:t>
      2. Тұрғын үй көмегін тағайындау "Абай облысы Бесқарағай аудандық жұмыспен қамту және әлеуметтік бағдарламалар бөлімі" мемлекеттік мекемесімен (бұдан әрі – уәкілетті орган) жүзеге асырылады.</w:t>
      </w:r>
    </w:p>
    <w:bookmarkEnd w:id="12"/>
    <w:bookmarkStart w:name="z34" w:id="13"/>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3"/>
    <w:bookmarkStart w:name="z35" w:id="14"/>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4"/>
    <w:bookmarkStart w:name="z36" w:id="15"/>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5"/>
    <w:bookmarkStart w:name="z37" w:id="16"/>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6"/>
    <w:bookmarkStart w:name="z38" w:id="17"/>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7"/>
    <w:bookmarkStart w:name="z39" w:id="18"/>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8"/>
    <w:bookmarkStart w:name="z40" w:id="19"/>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9"/>
    <w:bookmarkStart w:name="z41" w:id="20"/>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0"/>
    <w:bookmarkStart w:name="z42" w:id="21"/>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2019 жылғы 25 қазандағы </w:t>
            </w:r>
            <w:r>
              <w:br/>
            </w:r>
            <w:r>
              <w:rPr>
                <w:rFonts w:ascii="Times New Roman"/>
                <w:b w:val="false"/>
                <w:i w:val="false"/>
                <w:color w:val="000000"/>
                <w:sz w:val="20"/>
              </w:rPr>
              <w:t>№ 43/7-VI шешіміне 2-қосымша</w:t>
            </w:r>
          </w:p>
        </w:tc>
      </w:tr>
    </w:tbl>
    <w:p>
      <w:pPr>
        <w:spacing w:after="0"/>
        <w:ind w:left="0"/>
        <w:jc w:val="both"/>
      </w:pPr>
      <w:r>
        <w:rPr>
          <w:rFonts w:ascii="Times New Roman"/>
          <w:b w:val="false"/>
          <w:i w:val="false"/>
          <w:color w:val="ff0000"/>
          <w:sz w:val="28"/>
        </w:rPr>
        <w:t xml:space="preserve">
      Ескерту. 2-қосымшаның жоғары оң жақ бұрышы жаңа редакцияда - Абай облысы Бесқарағай аудандық мәслихатының 05.10.2022 </w:t>
      </w:r>
      <w:r>
        <w:rPr>
          <w:rFonts w:ascii="Times New Roman"/>
          <w:b w:val="false"/>
          <w:i w:val="false"/>
          <w:color w:val="ff0000"/>
          <w:sz w:val="28"/>
        </w:rPr>
        <w:t>№ 24/5-VII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9" w:id="22"/>
    <w:p>
      <w:pPr>
        <w:spacing w:after="0"/>
        <w:ind w:left="0"/>
        <w:jc w:val="left"/>
      </w:pPr>
      <w:r>
        <w:rPr>
          <w:rFonts w:ascii="Times New Roman"/>
          <w:b/>
          <w:i w:val="false"/>
          <w:color w:val="000000"/>
        </w:rPr>
        <w:t xml:space="preserve"> Бесқарағай аудандық мәслихатының күші жойылды деп танылған  кейбір шешімдерінің тізбесі</w:t>
      </w:r>
    </w:p>
    <w:bookmarkEnd w:id="22"/>
    <w:bookmarkStart w:name="z80" w:id="23"/>
    <w:p>
      <w:pPr>
        <w:spacing w:after="0"/>
        <w:ind w:left="0"/>
        <w:jc w:val="both"/>
      </w:pPr>
      <w:r>
        <w:rPr>
          <w:rFonts w:ascii="Times New Roman"/>
          <w:b w:val="false"/>
          <w:i w:val="false"/>
          <w:color w:val="000000"/>
          <w:sz w:val="28"/>
        </w:rPr>
        <w:t xml:space="preserve">
      1) Бесқарағай аудандық мәслихатының 2015 жылғы 28 қаңтардағы № 30/2-V "Тұрғын үй көмегін көрсетудің мөлшері мен тәртібін айқындау туралы Қағиданы бекіту туралы" (нормативтік құқықтық актілерді мемлекеттік тіркеу Тізілімінде № 3696 болып тіркелген, "Бесқарағай тынысы" газетінің 2015 жылғы 7 наурызда № 20 санында жарияланды) </w:t>
      </w:r>
      <w:r>
        <w:rPr>
          <w:rFonts w:ascii="Times New Roman"/>
          <w:b w:val="false"/>
          <w:i w:val="false"/>
          <w:color w:val="000000"/>
          <w:sz w:val="28"/>
        </w:rPr>
        <w:t>шешімі</w:t>
      </w:r>
      <w:r>
        <w:rPr>
          <w:rFonts w:ascii="Times New Roman"/>
          <w:b w:val="false"/>
          <w:i w:val="false"/>
          <w:color w:val="000000"/>
          <w:sz w:val="28"/>
        </w:rPr>
        <w:t>;</w:t>
      </w:r>
    </w:p>
    <w:bookmarkEnd w:id="23"/>
    <w:bookmarkStart w:name="z81" w:id="24"/>
    <w:p>
      <w:pPr>
        <w:spacing w:after="0"/>
        <w:ind w:left="0"/>
        <w:jc w:val="both"/>
      </w:pPr>
      <w:r>
        <w:rPr>
          <w:rFonts w:ascii="Times New Roman"/>
          <w:b w:val="false"/>
          <w:i w:val="false"/>
          <w:color w:val="000000"/>
          <w:sz w:val="28"/>
        </w:rPr>
        <w:t xml:space="preserve">
      2) Бесқарағай аудандық мәслихатының 2016 жылғы 1 шілдедегі № 4/7-VІ "Бесқарағай аудандық мәслихатының 2015 жылғы 28 қаңтардағы № 30/2-V " Тұрғын үй көмегін көрсетудің мөлшері мен тәртібін айқындау туралы Қағиданы бекіту туралы" шешіміне өзгерістер енгізу туралы" (нормативтік құқықтық актілерді мемлекеттік тіркеу Тізілімінде № 4619 болып тіркелген, "Бесқарағай тынысы" газетінің 2016 жылғы 10 тамыздағы № 66 санында жарияланды) </w:t>
      </w:r>
      <w:r>
        <w:rPr>
          <w:rFonts w:ascii="Times New Roman"/>
          <w:b w:val="false"/>
          <w:i w:val="false"/>
          <w:color w:val="000000"/>
          <w:sz w:val="28"/>
        </w:rPr>
        <w:t>шешімі</w:t>
      </w:r>
      <w:r>
        <w:rPr>
          <w:rFonts w:ascii="Times New Roman"/>
          <w:b w:val="false"/>
          <w:i w:val="false"/>
          <w:color w:val="000000"/>
          <w:sz w:val="28"/>
        </w:rPr>
        <w:t>;</w:t>
      </w:r>
    </w:p>
    <w:bookmarkEnd w:id="24"/>
    <w:bookmarkStart w:name="z82" w:id="25"/>
    <w:p>
      <w:pPr>
        <w:spacing w:after="0"/>
        <w:ind w:left="0"/>
        <w:jc w:val="both"/>
      </w:pPr>
      <w:r>
        <w:rPr>
          <w:rFonts w:ascii="Times New Roman"/>
          <w:b w:val="false"/>
          <w:i w:val="false"/>
          <w:color w:val="000000"/>
          <w:sz w:val="28"/>
        </w:rPr>
        <w:t xml:space="preserve">
      3) Бесқарағай аудандық мәслихатының 2018 жылғы 17 қазандағы № 29/5-VІ "Тұрғын үй көмегін көрсетудің мөлшері мен тәртібін айқындау туралы Қағиданы бекіту туралы" Бесқарағай аудандық мәслихатының 2015 жылғы 28 қаңтардағы № 30/2-V шешіміне өзгерістер мен толықтырулар енгізу туралы" (нормативтік құқықтық актілерді мемлекеттік тіркеу Тізілімінде № 5-7-138 болып тіркелген, Қазақстан Республикасы нормативтік құқықтық актілерінің Эталондық бақылау банкінде электрондық түрде 2018 жылғы 20 қарашада жарияланған ) </w:t>
      </w:r>
      <w:r>
        <w:rPr>
          <w:rFonts w:ascii="Times New Roman"/>
          <w:b w:val="false"/>
          <w:i w:val="false"/>
          <w:color w:val="000000"/>
          <w:sz w:val="28"/>
        </w:rPr>
        <w:t>шешімі</w:t>
      </w:r>
      <w:r>
        <w:rPr>
          <w:rFonts w:ascii="Times New Roman"/>
          <w:b w:val="false"/>
          <w:i w:val="false"/>
          <w:color w:val="000000"/>
          <w:sz w:val="28"/>
        </w:rPr>
        <w:t>.</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