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6201df" w14:textId="26201d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Бесқарағай аудандық мәслихатының 2014 жылғы 8 шілдедегі № 23/6-V "Бесқарағай ауданында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шешіміне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Бесқарағай аудандық мәслихатының 2019 жылғы 12 маусымдағы № 39/5-VI шешімі. Шығыс Қазақстан облысының Әділет департаментінде 2019 жылғы 18 маусымда № 6019 болып тіркелді. Күші жойылды - Шығыс Қазақстан облысы Бесқарағай аудандық мәслихатының 2020 жылғы 16 сәуірдегі № 51/2-VI шешімімен</w:t>
      </w:r>
    </w:p>
    <w:p>
      <w:pPr>
        <w:spacing w:after="0"/>
        <w:ind w:left="0"/>
        <w:jc w:val="both"/>
      </w:pPr>
      <w:bookmarkStart w:name="z5" w:id="0"/>
      <w:r>
        <w:rPr>
          <w:rFonts w:ascii="Times New Roman"/>
          <w:b w:val="false"/>
          <w:i w:val="false"/>
          <w:color w:val="ff0000"/>
          <w:sz w:val="28"/>
        </w:rPr>
        <w:t xml:space="preserve">
      Ескерту. Күші жойылды - Шығыс Қазақстан облысы Бесқарағай аудандық мәслихатының 16.04.2020 </w:t>
      </w:r>
      <w:r>
        <w:rPr>
          <w:rFonts w:ascii="Times New Roman"/>
          <w:b w:val="false"/>
          <w:i w:val="false"/>
          <w:color w:val="ff0000"/>
          <w:sz w:val="28"/>
        </w:rPr>
        <w:t>№ 51/2-VI</w:t>
      </w:r>
      <w:r>
        <w:rPr>
          <w:rFonts w:ascii="Times New Roman"/>
          <w:b w:val="false"/>
          <w:i w:val="false"/>
          <w:color w:val="ff0000"/>
          <w:sz w:val="28"/>
        </w:rPr>
        <w:t xml:space="preserve"> шешімімен (алғаш ресми жарияланған күнінен кейін күнтізбелік он күн өткен соң қолданысқа енгізіледі).</w:t>
      </w:r>
      <w:r>
        <w:br/>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ff0000"/>
          <w:sz w:val="28"/>
        </w:rPr>
        <w:t xml:space="preserve">
      </w:t>
      </w:r>
      <w:r>
        <w:rPr>
          <w:rFonts w:ascii="Times New Roman"/>
          <w:b w:val="false"/>
          <w:i w:val="false"/>
          <w:color w:val="ff0000"/>
          <w:sz w:val="28"/>
        </w:rPr>
        <w:t>Құжаттың мәтінінде түпнұсқаның пунктуациясы мен орфографиясы сақталған.</w:t>
      </w:r>
    </w:p>
    <w:bookmarkEnd w:id="0"/>
    <w:bookmarkStart w:name="z7" w:id="1"/>
    <w:p>
      <w:pPr>
        <w:spacing w:after="0"/>
        <w:ind w:left="0"/>
        <w:jc w:val="both"/>
      </w:pP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6-бабының </w:t>
      </w:r>
      <w:r>
        <w:rPr>
          <w:rFonts w:ascii="Times New Roman"/>
          <w:b w:val="false"/>
          <w:i w:val="false"/>
          <w:color w:val="000000"/>
          <w:sz w:val="28"/>
        </w:rPr>
        <w:t>2-3-тармағына</w:t>
      </w:r>
      <w:r>
        <w:rPr>
          <w:rFonts w:ascii="Times New Roman"/>
          <w:b w:val="false"/>
          <w:i w:val="false"/>
          <w:color w:val="000000"/>
          <w:sz w:val="28"/>
        </w:rPr>
        <w:t xml:space="preserve">, Қазақстан Республикасының 2008 жылғы 29 желтоқсандағы "Арнаулы әлеуметтік қызметтер туралы" Заңының 6-бабының </w:t>
      </w:r>
      <w:r>
        <w:rPr>
          <w:rFonts w:ascii="Times New Roman"/>
          <w:b w:val="false"/>
          <w:i w:val="false"/>
          <w:color w:val="000000"/>
          <w:sz w:val="28"/>
        </w:rPr>
        <w:t>1-тармағына</w:t>
      </w:r>
      <w:r>
        <w:rPr>
          <w:rFonts w:ascii="Times New Roman"/>
          <w:b w:val="false"/>
          <w:i w:val="false"/>
          <w:color w:val="000000"/>
          <w:sz w:val="28"/>
        </w:rPr>
        <w:t xml:space="preserve">, Қазақстан Республикасы Үкіметінің 2013 жылғы 21 мамырдағы № 504 "Әлеуметтік көмек көрсетудің, оның мөлшерлерін белгілеудің және мұқтаж азаматтардың жекелеген санаттарының тізбесін айқындаудың үлгілік қағидаларын бекіту туралы" </w:t>
      </w:r>
      <w:r>
        <w:rPr>
          <w:rFonts w:ascii="Times New Roman"/>
          <w:b w:val="false"/>
          <w:i w:val="false"/>
          <w:color w:val="000000"/>
          <w:sz w:val="28"/>
        </w:rPr>
        <w:t>қаулысына</w:t>
      </w:r>
      <w:r>
        <w:rPr>
          <w:rFonts w:ascii="Times New Roman"/>
          <w:b w:val="false"/>
          <w:i w:val="false"/>
          <w:color w:val="000000"/>
          <w:sz w:val="28"/>
        </w:rPr>
        <w:t xml:space="preserve"> сәйкес, Бесқарағай аудандық мәслихаты ШЕШІМ ҚАБЫЛДАДЫ:</w:t>
      </w:r>
    </w:p>
    <w:bookmarkEnd w:id="1"/>
    <w:bookmarkStart w:name="z8" w:id="2"/>
    <w:p>
      <w:pPr>
        <w:spacing w:after="0"/>
        <w:ind w:left="0"/>
        <w:jc w:val="both"/>
      </w:pPr>
      <w:r>
        <w:rPr>
          <w:rFonts w:ascii="Times New Roman"/>
          <w:b w:val="false"/>
          <w:i w:val="false"/>
          <w:color w:val="000000"/>
          <w:sz w:val="28"/>
        </w:rPr>
        <w:t xml:space="preserve">
      1. Бесқарағай аудандық мәслихатының 2014 жылғы 8 шілдедегі № 23/6-V "Бесқарағай ауданында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(нормативтік құқықтық актілерді мемлекеттік тіркеу Тізілімінде 3442 нөмірімен тіркелген, "Бесқарағай тынысы" газетінің 2014 жылғы 23 тамыздағы № 68 санында жарияланған) </w:t>
      </w:r>
      <w:r>
        <w:rPr>
          <w:rFonts w:ascii="Times New Roman"/>
          <w:b w:val="false"/>
          <w:i w:val="false"/>
          <w:color w:val="000000"/>
          <w:sz w:val="28"/>
        </w:rPr>
        <w:t>шешіміне</w:t>
      </w:r>
      <w:r>
        <w:rPr>
          <w:rFonts w:ascii="Times New Roman"/>
          <w:b w:val="false"/>
          <w:i w:val="false"/>
          <w:color w:val="000000"/>
          <w:sz w:val="28"/>
        </w:rPr>
        <w:t xml:space="preserve"> келесі өзгерістер мен толықтырулар енгізілсін:</w:t>
      </w:r>
    </w:p>
    <w:bookmarkEnd w:id="2"/>
    <w:bookmarkStart w:name="z9" w:id="3"/>
    <w:p>
      <w:pPr>
        <w:spacing w:after="0"/>
        <w:ind w:left="0"/>
        <w:jc w:val="both"/>
      </w:pPr>
      <w:r>
        <w:rPr>
          <w:rFonts w:ascii="Times New Roman"/>
          <w:b w:val="false"/>
          <w:i w:val="false"/>
          <w:color w:val="000000"/>
          <w:sz w:val="28"/>
        </w:rPr>
        <w:t xml:space="preserve">
      көрсетілген шешіммен бекітілген Бесқарағай ауданында әлеуметтік көмек көрсетудің, оның мөлшерлерін белгілеудің және мұқтаж азаматтардың жекелеген санаттарының тізбесін айқындаудың </w:t>
      </w:r>
      <w:r>
        <w:rPr>
          <w:rFonts w:ascii="Times New Roman"/>
          <w:b w:val="false"/>
          <w:i w:val="false"/>
          <w:color w:val="000000"/>
          <w:sz w:val="28"/>
        </w:rPr>
        <w:t>қағидаларында</w:t>
      </w:r>
      <w:r>
        <w:rPr>
          <w:rFonts w:ascii="Times New Roman"/>
          <w:b w:val="false"/>
          <w:i w:val="false"/>
          <w:color w:val="000000"/>
          <w:sz w:val="28"/>
        </w:rPr>
        <w:t>:</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6-тармақ</w:t>
      </w:r>
      <w:r>
        <w:rPr>
          <w:rFonts w:ascii="Times New Roman"/>
          <w:b w:val="false"/>
          <w:i w:val="false"/>
          <w:color w:val="000000"/>
          <w:sz w:val="28"/>
        </w:rPr>
        <w:t xml:space="preserve"> 6-1- тармақ болып есептелсін.</w:t>
      </w:r>
    </w:p>
    <w:bookmarkStart w:name="z11" w:id="4"/>
    <w:p>
      <w:pPr>
        <w:spacing w:after="0"/>
        <w:ind w:left="0"/>
        <w:jc w:val="both"/>
      </w:pPr>
      <w:r>
        <w:rPr>
          <w:rFonts w:ascii="Times New Roman"/>
          <w:b w:val="false"/>
          <w:i w:val="false"/>
          <w:color w:val="000000"/>
          <w:sz w:val="28"/>
        </w:rPr>
        <w:t>
      6-тармақ келесі редакцияда жазылсын:</w:t>
      </w:r>
    </w:p>
    <w:bookmarkEnd w:id="4"/>
    <w:bookmarkStart w:name="z12" w:id="5"/>
    <w:p>
      <w:pPr>
        <w:spacing w:after="0"/>
        <w:ind w:left="0"/>
        <w:jc w:val="both"/>
      </w:pPr>
      <w:r>
        <w:rPr>
          <w:rFonts w:ascii="Times New Roman"/>
          <w:b w:val="false"/>
          <w:i w:val="false"/>
          <w:color w:val="000000"/>
          <w:sz w:val="28"/>
        </w:rPr>
        <w:t>
      "6. Алушылар санатының тізбесін, әлеуметтік көмектің шекті мөлшерлерін, табиғи зілзаланың немесе өрттің салдарынан өмірлік қиын жағдай туындаған кезде әлеуметтік көмекке өтініш білдіру мерзімдерін Бесқарағай аудандық әкімдігі белгілейді және Бесқарағай аудандық мәслихатының шешімімен бекітіледі.</w:t>
      </w:r>
    </w:p>
    <w:bookmarkEnd w:id="5"/>
    <w:bookmarkStart w:name="z13" w:id="6"/>
    <w:p>
      <w:pPr>
        <w:spacing w:after="0"/>
        <w:ind w:left="0"/>
        <w:jc w:val="both"/>
      </w:pPr>
      <w:r>
        <w:rPr>
          <w:rFonts w:ascii="Times New Roman"/>
          <w:b w:val="false"/>
          <w:i w:val="false"/>
          <w:color w:val="000000"/>
          <w:sz w:val="28"/>
        </w:rPr>
        <w:t>
      Бұл ретте азаматтарды өмірлік қиын жағдай туындаған кезде мұқтаждар санатына жатқызу үшін мыналар:</w:t>
      </w:r>
    </w:p>
    <w:bookmarkEnd w:id="6"/>
    <w:bookmarkStart w:name="z14" w:id="7"/>
    <w:p>
      <w:pPr>
        <w:spacing w:after="0"/>
        <w:ind w:left="0"/>
        <w:jc w:val="both"/>
      </w:pPr>
      <w:r>
        <w:rPr>
          <w:rFonts w:ascii="Times New Roman"/>
          <w:b w:val="false"/>
          <w:i w:val="false"/>
          <w:color w:val="000000"/>
          <w:sz w:val="28"/>
        </w:rPr>
        <w:t>
      1) Қазақстан Республикасының заңнамасында көзделген негіздемелер;</w:t>
      </w:r>
    </w:p>
    <w:bookmarkEnd w:id="7"/>
    <w:bookmarkStart w:name="z15" w:id="8"/>
    <w:p>
      <w:pPr>
        <w:spacing w:after="0"/>
        <w:ind w:left="0"/>
        <w:jc w:val="both"/>
      </w:pPr>
      <w:r>
        <w:rPr>
          <w:rFonts w:ascii="Times New Roman"/>
          <w:b w:val="false"/>
          <w:i w:val="false"/>
          <w:color w:val="000000"/>
          <w:sz w:val="28"/>
        </w:rPr>
        <w:t>
      2) табиғи зілзаланың немесе өрттің салдарынан азаматқа (отбасына) не оның мүлкіне зиян келтіру не әлеуметтік мәні бар аурулардың болуы;</w:t>
      </w:r>
    </w:p>
    <w:bookmarkEnd w:id="8"/>
    <w:bookmarkStart w:name="z16" w:id="9"/>
    <w:p>
      <w:pPr>
        <w:spacing w:after="0"/>
        <w:ind w:left="0"/>
        <w:jc w:val="both"/>
      </w:pPr>
      <w:r>
        <w:rPr>
          <w:rFonts w:ascii="Times New Roman"/>
          <w:b w:val="false"/>
          <w:i w:val="false"/>
          <w:color w:val="000000"/>
          <w:sz w:val="28"/>
        </w:rPr>
        <w:t>
      3) Бесқарағай аудандық мәслихаты ең төмен күнкөріс деңгейіне еселік қатынаста белгілейтін шектен аспайтын жан басына шаққандағы орташа табыстың болуы негіздеме болып табылады;</w:t>
      </w:r>
    </w:p>
    <w:bookmarkEnd w:id="9"/>
    <w:bookmarkStart w:name="z17" w:id="10"/>
    <w:p>
      <w:pPr>
        <w:spacing w:after="0"/>
        <w:ind w:left="0"/>
        <w:jc w:val="both"/>
      </w:pPr>
      <w:r>
        <w:rPr>
          <w:rFonts w:ascii="Times New Roman"/>
          <w:b w:val="false"/>
          <w:i w:val="false"/>
          <w:color w:val="000000"/>
          <w:sz w:val="28"/>
        </w:rPr>
        <w:t>
      4) көпбалалық және/немесе отбасында Бесқарағай ауданының мектепке дейінгі ұйымдарына баратын ерекше білім беру қажеттіліктері бар балалардың болуы.";</w:t>
      </w:r>
    </w:p>
    <w:bookmarkEnd w:id="10"/>
    <w:bookmarkStart w:name="z18" w:id="11"/>
    <w:p>
      <w:pPr>
        <w:spacing w:after="0"/>
        <w:ind w:left="0"/>
        <w:jc w:val="both"/>
      </w:pPr>
      <w:r>
        <w:rPr>
          <w:rFonts w:ascii="Times New Roman"/>
          <w:b w:val="false"/>
          <w:i w:val="false"/>
          <w:color w:val="000000"/>
          <w:sz w:val="28"/>
        </w:rPr>
        <w:t>
      6-1-тармақтағы:</w:t>
      </w:r>
    </w:p>
    <w:bookmarkEnd w:id="11"/>
    <w:bookmarkStart w:name="z19" w:id="12"/>
    <w:p>
      <w:pPr>
        <w:spacing w:after="0"/>
        <w:ind w:left="0"/>
        <w:jc w:val="both"/>
      </w:pPr>
      <w:r>
        <w:rPr>
          <w:rFonts w:ascii="Times New Roman"/>
          <w:b w:val="false"/>
          <w:i w:val="false"/>
          <w:color w:val="000000"/>
          <w:sz w:val="28"/>
        </w:rPr>
        <w:t>
      2-1), 5) және 7) тармақшалар келесі редакцияда жазылсын:</w:t>
      </w:r>
    </w:p>
    <w:bookmarkEnd w:id="12"/>
    <w:bookmarkStart w:name="z20" w:id="13"/>
    <w:p>
      <w:pPr>
        <w:spacing w:after="0"/>
        <w:ind w:left="0"/>
        <w:jc w:val="both"/>
      </w:pPr>
      <w:r>
        <w:rPr>
          <w:rFonts w:ascii="Times New Roman"/>
          <w:b w:val="false"/>
          <w:i w:val="false"/>
          <w:color w:val="000000"/>
          <w:sz w:val="28"/>
        </w:rPr>
        <w:t>
      "2-1) арнаулы білім беру ұйымдарында, ерекше режимде ұстайтын білім беру ұйымдарында жүрген кәмелетке толмағандар;</w:t>
      </w:r>
    </w:p>
    <w:bookmarkEnd w:id="13"/>
    <w:bookmarkStart w:name="z21" w:id="14"/>
    <w:p>
      <w:pPr>
        <w:spacing w:after="0"/>
        <w:ind w:left="0"/>
        <w:jc w:val="both"/>
      </w:pPr>
      <w:r>
        <w:rPr>
          <w:rFonts w:ascii="Times New Roman"/>
          <w:b w:val="false"/>
          <w:i w:val="false"/>
          <w:color w:val="000000"/>
          <w:sz w:val="28"/>
        </w:rPr>
        <w:t>
      5) әлеуметтік мәні бар аурулардың және айналадағыларға қауіп төндіретін аурулардың салдарынан тыныс-тіршілігі шектелген адамдар;</w:t>
      </w:r>
    </w:p>
    <w:bookmarkEnd w:id="14"/>
    <w:bookmarkStart w:name="z22" w:id="15"/>
    <w:p>
      <w:pPr>
        <w:spacing w:after="0"/>
        <w:ind w:left="0"/>
        <w:jc w:val="both"/>
      </w:pPr>
      <w:r>
        <w:rPr>
          <w:rFonts w:ascii="Times New Roman"/>
          <w:b w:val="false"/>
          <w:i w:val="false"/>
          <w:color w:val="000000"/>
          <w:sz w:val="28"/>
        </w:rPr>
        <w:t>
      7) әлеуметтік бейімсіздікке және әлеуметтік депривацияға алып келген қатыгездікке ұшыраған адамдар;";</w:t>
      </w:r>
    </w:p>
    <w:bookmarkEnd w:id="15"/>
    <w:bookmarkStart w:name="z23" w:id="16"/>
    <w:p>
      <w:pPr>
        <w:spacing w:after="0"/>
        <w:ind w:left="0"/>
        <w:jc w:val="both"/>
      </w:pPr>
      <w:r>
        <w:rPr>
          <w:rFonts w:ascii="Times New Roman"/>
          <w:b w:val="false"/>
          <w:i w:val="false"/>
          <w:color w:val="000000"/>
          <w:sz w:val="28"/>
        </w:rPr>
        <w:t>
      6-1-тармақ келесі мазмұндағы 13) тармақшамен толықтырылсын:</w:t>
      </w:r>
    </w:p>
    <w:bookmarkEnd w:id="16"/>
    <w:bookmarkStart w:name="z24" w:id="17"/>
    <w:p>
      <w:pPr>
        <w:spacing w:after="0"/>
        <w:ind w:left="0"/>
        <w:jc w:val="both"/>
      </w:pPr>
      <w:r>
        <w:rPr>
          <w:rFonts w:ascii="Times New Roman"/>
          <w:b w:val="false"/>
          <w:i w:val="false"/>
          <w:color w:val="000000"/>
          <w:sz w:val="28"/>
        </w:rPr>
        <w:t>
      "13) мектепке дейінгі ұйымдарға баратын көпбалалы отбасылардағы балалар және ерекше білім беру қажеттіліктері бар балалар.";</w:t>
      </w:r>
    </w:p>
    <w:bookmarkEnd w:id="1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7-тармақ</w:t>
      </w:r>
      <w:r>
        <w:rPr>
          <w:rFonts w:ascii="Times New Roman"/>
          <w:b w:val="false"/>
          <w:i w:val="false"/>
          <w:color w:val="000000"/>
          <w:sz w:val="28"/>
        </w:rPr>
        <w:t xml:space="preserve"> келесі абзацпен толықтырылсын:</w:t>
      </w:r>
    </w:p>
    <w:bookmarkStart w:name="z26" w:id="18"/>
    <w:p>
      <w:pPr>
        <w:spacing w:after="0"/>
        <w:ind w:left="0"/>
        <w:jc w:val="both"/>
      </w:pPr>
      <w:r>
        <w:rPr>
          <w:rFonts w:ascii="Times New Roman"/>
          <w:b w:val="false"/>
          <w:i w:val="false"/>
          <w:color w:val="000000"/>
          <w:sz w:val="28"/>
        </w:rPr>
        <w:t>
      "Осы Қағидалардың 6-1-тармағының 13) тармақшасында көрсетілген алушылар санаты үшін жан басына шаққандағы орташа табыстың шегі ең төмен күнкөріс деңгейінің алты еселік мөлшерінде белгіленсін.".</w:t>
      </w:r>
    </w:p>
    <w:bookmarkEnd w:id="18"/>
    <w:bookmarkStart w:name="z27" w:id="19"/>
    <w:p>
      <w:pPr>
        <w:spacing w:after="0"/>
        <w:ind w:left="0"/>
        <w:jc w:val="both"/>
      </w:pPr>
      <w:r>
        <w:rPr>
          <w:rFonts w:ascii="Times New Roman"/>
          <w:b w:val="false"/>
          <w:i w:val="false"/>
          <w:color w:val="000000"/>
          <w:sz w:val="28"/>
        </w:rPr>
        <w:t>
      2. Осы шешім оның алғашқы ресми жарияланған күнінен кейін күнтізбелік он күн өткен соң қолданысқа енгізіледі.</w:t>
      </w:r>
    </w:p>
    <w:bookmarkEnd w:id="19"/>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Сессия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О. Токашев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Бесқарағай аудандық</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мәслихатының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Садыков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