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5a9" w14:textId="9a2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2019 жылғы 20 қыркүйектегі № 1 шешімі. Шығыс Қазақстан облысының Әділет департаментінде 2019 жылғы 23 қыркүйекте № 6170 болып тіркелді. Күші жойылды - Шығыс Қазақстан облысы Аягөз ауданы әкімінің 2020 жылғы 26 наурыздағы № 2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әкімінің 26.03.2020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мемелекеттік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сынаптамасын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 Аягөз ауданының төтенше жағдайлардың алдын алу және жою жөніндегі комиссия отырысының 2019 жылғы 9 қыркүйектегі № 8 хаттамасы негізінде, Аягөз ауданының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Өркен ауылдық округі Өркен ауылының "С. Нұғыманов" атындағы жалпы білім беретін орта мектебінің ғимаратында апатты жағдайдың туындауы мүмкін болуына байланысты объектіде объектілік масштабтағы төтенше жағдай жариялансын.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Аягөз ауданы әкімінің орынбасары Б. Нукибаев төтенше жағдайды жою басшысы болып тағайындалсын.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