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f09c" w14:textId="1fff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елді-мекендеріндегі салық салу обьектілерінің орналасқан жерін ескеретін аймаққа бөлу коэфициентін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2019 жылғы 7 ақпандағы № 15 қаулысы. Шығыс Қазақстан облысы Әділет департаментінің Абай аудандық Әділет басқармасында 2019 жылғы 12 ақпанда № 5-5-165 болып тіркелді. Күші жойылды - Абай облысы Абай ауданы әкімдігінің 2024 жылғы 11 қарашадағы № 190 қаулысы</w:t>
      </w:r>
    </w:p>
    <w:p>
      <w:pPr>
        <w:spacing w:after="0"/>
        <w:ind w:left="0"/>
        <w:jc w:val="both"/>
      </w:pPr>
      <w:bookmarkStart w:name="z5" w:id="0"/>
      <w:r>
        <w:rPr>
          <w:rFonts w:ascii="Times New Roman"/>
          <w:b w:val="false"/>
          <w:i w:val="false"/>
          <w:color w:val="ff0000"/>
          <w:sz w:val="28"/>
        </w:rPr>
        <w:t xml:space="preserve">
      Ескерту. Күші жойылды - Абай облысы Абай ауданы әкімдігінің 11.11.2024 </w:t>
      </w:r>
      <w:r>
        <w:rPr>
          <w:rFonts w:ascii="Times New Roman"/>
          <w:b w:val="false"/>
          <w:i w:val="false"/>
          <w:color w:val="ff0000"/>
          <w:sz w:val="28"/>
        </w:rPr>
        <w:t>№ 190</w:t>
      </w:r>
      <w:r>
        <w:rPr>
          <w:rFonts w:ascii="Times New Roman"/>
          <w:b w:val="false"/>
          <w:i w:val="false"/>
          <w:color w:val="ff0000"/>
          <w:sz w:val="28"/>
        </w:rPr>
        <w:t xml:space="preserve"> қаулысымен (01.01.2025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529-бабы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Ақпарат және коммуникациялар министрінің 2018 жылғы 12 қарашадағы № 475 "Аймаққа бөлу коэффициентін есептеу әдістемесін бекіту туралы" (Нормативтік құқықтық актілерді мемлекеттік тіркеу тіркелімінде № 17847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Абай ауданының елді-мекендеріндегі салық салу объектісінің орналасқан жерін ескеретін аймаққа бөлу коэффициенті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"Абай ауданы әкімінің аппараты" мемлекеттік мекемесі Қазақстан</w:t>
      </w:r>
    </w:p>
    <w:bookmarkEnd w:id="3"/>
    <w:bookmarkStart w:name="z10" w:id="4"/>
    <w:p>
      <w:pPr>
        <w:spacing w:after="0"/>
        <w:ind w:left="0"/>
        <w:jc w:val="both"/>
      </w:pPr>
      <w:r>
        <w:rPr>
          <w:rFonts w:ascii="Times New Roman"/>
          <w:b w:val="false"/>
          <w:i w:val="false"/>
          <w:color w:val="000000"/>
          <w:sz w:val="28"/>
        </w:rPr>
        <w:t xml:space="preserve">
      Республикасының заңнамалық актілерінде белгіленген тәртіпте: </w:t>
      </w:r>
    </w:p>
    <w:bookmarkEnd w:id="4"/>
    <w:bookmarkStart w:name="z11" w:id="5"/>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Абай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қаулыны Абай ауданы әкімдігінің интернет - ресурсына орналасуын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М. Еділбаевқа жүктелсін.</w:t>
      </w:r>
    </w:p>
    <w:bookmarkEnd w:id="9"/>
    <w:bookmarkStart w:name="z16" w:id="10"/>
    <w:p>
      <w:pPr>
        <w:spacing w:after="0"/>
        <w:ind w:left="0"/>
        <w:jc w:val="both"/>
      </w:pPr>
      <w:r>
        <w:rPr>
          <w:rFonts w:ascii="Times New Roman"/>
          <w:b w:val="false"/>
          <w:i w:val="false"/>
          <w:color w:val="000000"/>
          <w:sz w:val="28"/>
        </w:rPr>
        <w:t>
      4. Осы қаулы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 бойынша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кірістер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басқармасының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Оспанов</w:t>
            </w:r>
            <w:r>
              <w:rPr>
                <w:rFonts w:ascii="Times New Roman"/>
                <w:b w:val="false"/>
                <w:i w:val="false"/>
                <w:color w:val="000000"/>
                <w:sz w:val="20"/>
              </w:rPr>
              <w:t>
</w:t>
            </w:r>
          </w:p>
        </w:tc>
      </w:tr>
    </w:tbl>
    <w:bookmarkStart w:name="z22" w:id="11"/>
    <w:p>
      <w:pPr>
        <w:spacing w:after="0"/>
        <w:ind w:left="0"/>
        <w:jc w:val="both"/>
      </w:pPr>
      <w:r>
        <w:rPr>
          <w:rFonts w:ascii="Times New Roman"/>
          <w:b w:val="false"/>
          <w:i w:val="false"/>
          <w:color w:val="000000"/>
          <w:sz w:val="28"/>
        </w:rPr>
        <w:t>
      "____"___________20___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әкімдігінің </w:t>
            </w:r>
            <w:r>
              <w:br/>
            </w:r>
            <w:r>
              <w:rPr>
                <w:rFonts w:ascii="Times New Roman"/>
                <w:b w:val="false"/>
                <w:i w:val="false"/>
                <w:color w:val="000000"/>
                <w:sz w:val="20"/>
              </w:rPr>
              <w:t xml:space="preserve">2019 жылғы "07" ақпандағы </w:t>
            </w:r>
            <w:r>
              <w:br/>
            </w:r>
            <w:r>
              <w:rPr>
                <w:rFonts w:ascii="Times New Roman"/>
                <w:b w:val="false"/>
                <w:i w:val="false"/>
                <w:color w:val="000000"/>
                <w:sz w:val="20"/>
              </w:rPr>
              <w:t>№ 15 қаулысына қосымша</w:t>
            </w:r>
          </w:p>
        </w:tc>
      </w:tr>
    </w:tbl>
    <w:bookmarkStart w:name="z24" w:id="12"/>
    <w:p>
      <w:pPr>
        <w:spacing w:after="0"/>
        <w:ind w:left="0"/>
        <w:jc w:val="left"/>
      </w:pPr>
      <w:r>
        <w:rPr>
          <w:rFonts w:ascii="Times New Roman"/>
          <w:b/>
          <w:i w:val="false"/>
          <w:color w:val="000000"/>
        </w:rPr>
        <w:t xml:space="preserve"> Абай ауданының елді-мекендеріндегі салық салу обьектілерінің орналасқан жерін ескеретін аймаққа бөлу коэффициенттері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