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02b4" w14:textId="b7d0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Озерки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30 желтоқсандағы № 48/328-VI шешімі. Шығыс Қазақстан облысының Әділет департаментінде 2020 жылғы 22 қаңтарда № 6694 болып тіркелді. Күші жойылды - Шығыс Қазақстан облысы Семей қаласы мәслихатының 2020 жылғы 29 желтоқсандағы № 62/453-VI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2020 жылғы 29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№ 62/453-VI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2019 жылғы 23 желтоқсандағы № 47/310-VІ "Семей қаласының 2020-2022 жылдарға арналған бюджеті туралы" (нормативтік құқықтық актілерді мемлекеттік тіркеу Тізілімінде № 6469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Озерки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34 827,2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29 707,2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3 796,3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3 796,3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58/425-VI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2020 жылға берілетін субвенция көлемі 25 716,0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58/425-VI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38 623,5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-3 796,3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29 желтоқсандағы № 33/222-VI "Озерки ауылдық округінің 2019-2021 жылдарға арналған бюджеті туралы" (нормативтік құқықтық актілерін мемлекеттік тіркеу Тізілімінде № 5-2-203 болып тіркелген, Қазақстан Республикасының нормативтік құқықтық актілерді эталондық бақылау банкінде электрондық түрде 2019 жылғы 28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2019 жылғы 22 сәуірдегі № 37/255-VI "Озерки ауылдық округінің 2019-2021 жылдарға арналған бюджеті туралы" Семей қаласы мәслихатының 2018 жылғы 29 желтоқсандағы № 33/222-VI шешіміне өзгерістер енгізу туралы" (нормативтік құқықтық актілерін мемлекеттік тіркеу Тізілімінде № 5920 болып тіркелген, Қазақстан Республикасының нормативтік құқықтық актілерді эталондық бақылау банкінде электрондық түрде 2019 жылғы 22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2019 жылғы 6 желтоқсандағы № 46/304-VI "Озерки ауылдық округінің 2019-2021 жылдарға арналған бюджеті туралы" Семей қаласы мәслихатының 2018 жылғы 29 желтоқсандағы № 33/222-VI шешіміне өзгерістер енгізу туралы" (нормативтік құқықтық актілерін мемлекеттік тіркеу Тізілімінде № 6431 болып тіркелген, Қазақстан Республикасының нормативтік құқықтық актілерді эталондық бақылау банкінде электрондық түрде 2019 жылғы 26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