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0c77a" w14:textId="c10c7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 бойынша 2019 жылға мектепке дейінгі тәрбие мен оқытуға мемлекеттік білім беру тапсырысын, ата-ананың ақы төлеу мөлшерін бекіту туралы</w:t>
      </w:r>
    </w:p>
    <w:p>
      <w:pPr>
        <w:spacing w:after="0"/>
        <w:ind w:left="0"/>
        <w:jc w:val="both"/>
      </w:pPr>
      <w:r>
        <w:rPr>
          <w:rFonts w:ascii="Times New Roman"/>
          <w:b w:val="false"/>
          <w:i w:val="false"/>
          <w:color w:val="000000"/>
          <w:sz w:val="28"/>
        </w:rPr>
        <w:t>Шығыс Қазақстан облысы Семей қаласының әкімдігінің 2019 жылғы 20 наурыздағы № 470 қаулысы. Шығыс Қазақстан облысының Әділет департаментінде 2019 жылғы 29 наурызда № 5810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2007 жылғы 27 шілдедегі "Білім туралы" Заңының 6-бабының </w:t>
      </w:r>
      <w:r>
        <w:rPr>
          <w:rFonts w:ascii="Times New Roman"/>
          <w:b w:val="false"/>
          <w:i w:val="false"/>
          <w:color w:val="000000"/>
          <w:sz w:val="28"/>
        </w:rPr>
        <w:t>4-тармағының</w:t>
      </w:r>
      <w:r>
        <w:rPr>
          <w:rFonts w:ascii="Times New Roman"/>
          <w:b w:val="false"/>
          <w:i w:val="false"/>
          <w:color w:val="000000"/>
          <w:sz w:val="28"/>
        </w:rPr>
        <w:t xml:space="preserve"> 8-1) тармақшасына сәйкес, Семей қаласының әкімдігі ҚАУЛЫ ЕТЕДІ:</w:t>
      </w:r>
    </w:p>
    <w:bookmarkEnd w:id="1"/>
    <w:bookmarkStart w:name="z8" w:id="2"/>
    <w:p>
      <w:pPr>
        <w:spacing w:after="0"/>
        <w:ind w:left="0"/>
        <w:jc w:val="both"/>
      </w:pPr>
      <w:r>
        <w:rPr>
          <w:rFonts w:ascii="Times New Roman"/>
          <w:b w:val="false"/>
          <w:i w:val="false"/>
          <w:color w:val="000000"/>
          <w:sz w:val="28"/>
        </w:rPr>
        <w:t xml:space="preserve">
      1. Семей қаласы бойынша 2019 жылға мектепке дейінгі тәрбие мен оқытуға мемлекеттік білім беру тапсырысы, ата-ананың ақы төлеу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9" w:id="3"/>
    <w:p>
      <w:pPr>
        <w:spacing w:after="0"/>
        <w:ind w:left="0"/>
        <w:jc w:val="both"/>
      </w:pPr>
      <w:r>
        <w:rPr>
          <w:rFonts w:ascii="Times New Roman"/>
          <w:b w:val="false"/>
          <w:i w:val="false"/>
          <w:color w:val="000000"/>
          <w:sz w:val="28"/>
        </w:rPr>
        <w:t>
      2. "Шығыс Қазақстан облысы Семей қаласының білім бөлімі" мемлекеттік мекемесі Қазақстан Республикасының заңнамасымен белгіленген тәртіппен:</w:t>
      </w:r>
    </w:p>
    <w:bookmarkEnd w:id="3"/>
    <w:bookmarkStart w:name="z10" w:id="4"/>
    <w:p>
      <w:pPr>
        <w:spacing w:after="0"/>
        <w:ind w:left="0"/>
        <w:jc w:val="both"/>
      </w:pPr>
      <w:r>
        <w:rPr>
          <w:rFonts w:ascii="Times New Roman"/>
          <w:b w:val="false"/>
          <w:i w:val="false"/>
          <w:color w:val="000000"/>
          <w:sz w:val="28"/>
        </w:rPr>
        <w:t xml:space="preserve">
      1) осы қаулының аумақтық әділет органында мемлекеттік тіркелуін; </w:t>
      </w:r>
    </w:p>
    <w:bookmarkEnd w:id="4"/>
    <w:bookmarkStart w:name="z11"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bookmarkEnd w:id="5"/>
    <w:bookmarkStart w:name="z12" w:id="6"/>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көшірмесінің Семей қаласының аумағында таратылатын мерзімді баспа басылымдарына ресми жариялауға жолданылуын;</w:t>
      </w:r>
    </w:p>
    <w:bookmarkEnd w:id="6"/>
    <w:bookmarkStart w:name="z13" w:id="7"/>
    <w:p>
      <w:pPr>
        <w:spacing w:after="0"/>
        <w:ind w:left="0"/>
        <w:jc w:val="both"/>
      </w:pPr>
      <w:r>
        <w:rPr>
          <w:rFonts w:ascii="Times New Roman"/>
          <w:b w:val="false"/>
          <w:i w:val="false"/>
          <w:color w:val="000000"/>
          <w:sz w:val="28"/>
        </w:rPr>
        <w:t>
      4) ресми жарияланғанынан кейін осы қаулының Семей қаласы әкімдігінің интернет-ресурсында орналастыруын қамтамасыз етсін.</w:t>
      </w:r>
    </w:p>
    <w:bookmarkEnd w:id="7"/>
    <w:bookmarkStart w:name="z14" w:id="8"/>
    <w:p>
      <w:pPr>
        <w:spacing w:after="0"/>
        <w:ind w:left="0"/>
        <w:jc w:val="both"/>
      </w:pPr>
      <w:r>
        <w:rPr>
          <w:rFonts w:ascii="Times New Roman"/>
          <w:b w:val="false"/>
          <w:i w:val="false"/>
          <w:color w:val="000000"/>
          <w:sz w:val="28"/>
        </w:rPr>
        <w:t>
      3. Әкімдік қаулысының орындалуын бақылау қала әкімінің әлеуметтік сала, ішкі саясат, жұмыспен қамту және әлеуметтік бағдарламалар мәселелері жөніндегі орынбасарына жүктелсін.</w:t>
      </w:r>
    </w:p>
    <w:bookmarkEnd w:id="8"/>
    <w:bookmarkStart w:name="z15"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Сәлімов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Семей қаласы әкімдігінің </w:t>
            </w:r>
            <w:r>
              <w:br/>
            </w:r>
            <w:r>
              <w:rPr>
                <w:rFonts w:ascii="Times New Roman"/>
                <w:b w:val="false"/>
                <w:i w:val="false"/>
                <w:color w:val="000000"/>
                <w:sz w:val="20"/>
              </w:rPr>
              <w:t xml:space="preserve">2019 жылғы "__" ______ </w:t>
            </w:r>
            <w:r>
              <w:br/>
            </w:r>
            <w:r>
              <w:rPr>
                <w:rFonts w:ascii="Times New Roman"/>
                <w:b w:val="false"/>
                <w:i w:val="false"/>
                <w:color w:val="000000"/>
                <w:sz w:val="20"/>
              </w:rPr>
              <w:t xml:space="preserve">№ ______қаулысына </w:t>
            </w:r>
            <w:r>
              <w:br/>
            </w:r>
            <w:r>
              <w:rPr>
                <w:rFonts w:ascii="Times New Roman"/>
                <w:b w:val="false"/>
                <w:i w:val="false"/>
                <w:color w:val="000000"/>
                <w:sz w:val="20"/>
              </w:rPr>
              <w:t>қосымша</w:t>
            </w:r>
          </w:p>
        </w:tc>
      </w:tr>
    </w:tbl>
    <w:bookmarkStart w:name="z18" w:id="10"/>
    <w:p>
      <w:pPr>
        <w:spacing w:after="0"/>
        <w:ind w:left="0"/>
        <w:jc w:val="left"/>
      </w:pPr>
      <w:r>
        <w:rPr>
          <w:rFonts w:ascii="Times New Roman"/>
          <w:b/>
          <w:i w:val="false"/>
          <w:color w:val="000000"/>
        </w:rPr>
        <w:t xml:space="preserve"> 2019 жылға мектепке дейінгі тәрбие мен оқытуға мемлекеттік білім беру тапсырысы, ата-ананың ақы төлеу мөлшері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3601"/>
        <w:gridCol w:w="342"/>
        <w:gridCol w:w="888"/>
        <w:gridCol w:w="421"/>
        <w:gridCol w:w="1393"/>
        <w:gridCol w:w="433"/>
        <w:gridCol w:w="4320"/>
      </w:tblGrid>
      <w:tr>
        <w:trPr>
          <w:trHeight w:val="30" w:hRule="atLeast"/>
        </w:trPr>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тәрбиеленушінің мектепке дейінгі тәрбие мен оқытуға мемлекеттік білім беру тапсырысының көлемі, теңге</w:t>
            </w:r>
          </w:p>
        </w:tc>
        <w:tc>
          <w:tcPr>
            <w:tcW w:w="4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ата-ана-ның ақы төлеу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1"/>
          <w:p>
            <w:pPr>
              <w:spacing w:after="20"/>
              <w:ind w:left="20"/>
              <w:jc w:val="both"/>
            </w:pPr>
            <w:r>
              <w:rPr>
                <w:rFonts w:ascii="Times New Roman"/>
                <w:b w:val="false"/>
                <w:i w:val="false"/>
                <w:color w:val="000000"/>
                <w:sz w:val="20"/>
              </w:rPr>
              <w:t>
барлы-</w:t>
            </w:r>
            <w:r>
              <w:br/>
            </w:r>
            <w:r>
              <w:rPr>
                <w:rFonts w:ascii="Times New Roman"/>
                <w:b w:val="false"/>
                <w:i w:val="false"/>
                <w:color w:val="000000"/>
                <w:sz w:val="20"/>
              </w:rPr>
              <w:t>
ғы</w:t>
            </w:r>
          </w:p>
          <w:bookmarkEnd w:id="1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 болатын</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күн болатын</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күн болатын</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күн болатын</w:t>
            </w:r>
          </w:p>
        </w:tc>
        <w:tc>
          <w:tcPr>
            <w:tcW w:w="0" w:type="auto"/>
            <w:vMerge/>
            <w:tcBorders>
              <w:top w:val="nil"/>
              <w:left w:val="single" w:color="cfcfcf" w:sz="5"/>
              <w:bottom w:val="single" w:color="cfcfcf" w:sz="5"/>
              <w:right w:val="single" w:color="cfcfcf" w:sz="5"/>
            </w:tcBorders>
          </w:tcP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"Арман" ясли-бақшасы" коммуналдық мемлекеттік қазыналық кәсіпорны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12400 3-ден 6 жасқа дейін 12500</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"Айдана" ясли-бақшасы" коммуналдық мемлекеттік қазыналық кәсіпорны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12400 3-ден 6 жасқа дейін 12500</w:t>
            </w:r>
          </w:p>
        </w:tc>
      </w:tr>
      <w:tr>
        <w:trPr>
          <w:trHeight w:val="30" w:hRule="atLeast"/>
        </w:trPr>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"Балдәурен" ясли-бақшасы" коммуналдық мемлекеттік қазыналық кәсіпорны – 12 бала түзетуші топ</w:t>
            </w:r>
          </w:p>
        </w:tc>
        <w:tc>
          <w:tcPr>
            <w:tcW w:w="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12400 3-ден 6 жасқа дейін 12500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44198</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"Бала әлемі" ясли-бақшасы" коммуналдық мемлекеттік қазыналық кәсіпорны – 24 бала түзетуші топ</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12400 3-ден 6 жасқа дейін 12500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44198</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"НҰРСӘУЛЕ" ясли-бақшасы" коммуналдық мемлекеттік қазыналық кәсіпорны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12400 3-ден 6 жасқа дейін 12500</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"АҚ БОТА" ясли-бақшасы" коммуналдық мемлекеттік қазыналық кәсіпорны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12400 3-ден 6 жасқа дейін 12500</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 "БАЛБӨБЕК" ясли-бақшасы" коммуналдық мемлекеттік қазыналық кәсіпорны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12400 3-ден 6 жасқа дейін 12500</w:t>
            </w:r>
          </w:p>
        </w:tc>
      </w:tr>
      <w:tr>
        <w:trPr>
          <w:trHeight w:val="30" w:hRule="atLeast"/>
        </w:trPr>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 "АЙГӨЛЕК" ясли-бақшасы" коммуналдық мемлекеттік қазыналық кәсіпорны - 104 бала түзетуші топтар</w:t>
            </w:r>
          </w:p>
        </w:tc>
        <w:tc>
          <w:tcPr>
            <w:tcW w:w="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12400 3-ден 6 жасқа дейін 12500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44198</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"Бал Бұлақ" ясли – бақшасы" гуманитарлық-эстетикалық және сауықтыру бейініндегі коммуналдық мемлекеттік қазыналық кәсіпорны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12400 3-ден 6 жасқа дейін 12500</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 "ЕРТӨСТІК" ясли-бақшасы" коммуналдық мемлекеттік қазыналық кәсіпорны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12400 3-ден 6 жасқа дейін 12500</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 "АЖАР" ясли-бақшасы" коммуналдық мемлекеттік қазыналық кәсіпорны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12400 3-ден 6 жасқа дейін 12500</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"БАЛАУСА" мектепке дейінгі шағын орталығы" коммуналдық мемлекеттік қазыналық кәсіпорны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12400 3-ден 6 жасқа дейін 12500</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"АРУЖАН" мектепке дейінгі шағын орталығы" коммуналдық мемлекеттік қазыналық кәсіпорны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12400 3-ден 6 жасқа дейін 12500</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цемент зауыты" өндірістік компаниясы" жауапкершілігі шектеулі серіктестігі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12400 3-ден 6 жасқа дейін 12500</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лингвистика және компьютерлік технологиялар мектеп-гимназиясы" жауапкершілігі шектеулі серіктестігі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12400 3-ден 6 жасқа дейін 12500</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 шағын орталығы" жауапкершілігі шектеулі серіктестігі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12400 3-ден 6 жасқа дейін 12500</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Жібек" шағын орталығы" жауапкершілігі шектеулі серіктестігі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12400 3-ден 6 жасқа дейін 12500</w:t>
            </w:r>
          </w:p>
        </w:tc>
      </w:tr>
      <w:tr>
        <w:trPr>
          <w:trHeight w:val="30" w:hRule="atLeast"/>
        </w:trPr>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бесік" ясли-бақшасы" жауапкершілігі шектеулі серіктестігі - 21 бала түзетуші топтар</w:t>
            </w:r>
          </w:p>
        </w:tc>
        <w:tc>
          <w:tcPr>
            <w:tcW w:w="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12400 3-ден 6 жасқа дейін 12500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44198</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"Балғын" шағын орталығы Югай Галина Викторовна жеке кәсіпкер</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12400 3-ден 6 жасқа дейін 12500</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"Өрлеу"балабақшасы "Сәт Транс" жауапкершілігі шектеулі серіктестігі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12400 3-ден 6 жасқа дейін 12500</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"Ақылтай" жауапкершілігі шектеулі серіктестігі</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28794</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 12400 3-ден 6 жасқа дейін 12500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