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cc99" w14:textId="86fc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2019-2021 жылдарға арналған бюджеті туралы" Семей қаласы мәслихатының 2018 жылғы 21 желтоқсандағы № 32/212-VI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2019 жылғы 6 наурыздағы № 35/233-VI шешімі. Шығыс Қазақстан облысының Әділет департаментінде 2019 жылғы 19 наурызда № 5789 болып тіркелді. Күші жойылды - Шығыс Қазақстан облысы Семей қаласы мәслихатының 2019 жылғы 23 желтоқсандағы № 47/310-VI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Семей қаласы мәслихатының 23.12.2019 № 47/310-VI </w:t>
      </w:r>
      <w:r>
        <w:rPr>
          <w:rFonts w:ascii="Times New Roman"/>
          <w:b w:val="false"/>
          <w:i w:val="false"/>
          <w:color w:val="ff0000"/>
          <w:sz w:val="28"/>
        </w:rPr>
        <w:t>шешімімен</w:t>
      </w:r>
      <w:r>
        <w:rPr>
          <w:rFonts w:ascii="Times New Roman"/>
          <w:b w:val="false"/>
          <w:i w:val="false"/>
          <w:color w:val="ff0000"/>
          <w:sz w:val="28"/>
        </w:rPr>
        <w:t xml:space="preserve">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2019 жылғы 15 ақпандағы № 27/302-VI "2019-2021 жылдарға арналған облыстық бюджет туралы" Шығыс Қазақстан облыстық мәслихатының 2018 жылғы 13 желтоқсандағы № 25/280-VІ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тіркеудің Тізілімінде № 5734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"Семей қаласының 2019-2021 жылдарға арналған бюджеті туралы" Семей қаласы мәслихатының 2018 жылғы 21 желтоқсандағы № 32/212-VI (нормативтік құқықтық актілерді мемлекеттік тіркеу Тізілімінде № 5-2-199 болып тіркелген, 2019 жылғы 14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 xml:space="preserve">: </w:t>
      </w:r>
    </w:p>
    <w:bookmarkStart w:name="z10" w:id="3"/>
    <w:p>
      <w:pPr>
        <w:spacing w:after="0"/>
        <w:ind w:left="0"/>
        <w:jc w:val="both"/>
      </w:pPr>
      <w:r>
        <w:rPr>
          <w:rFonts w:ascii="Times New Roman"/>
          <w:b w:val="false"/>
          <w:i w:val="false"/>
          <w:color w:val="000000"/>
          <w:sz w:val="28"/>
        </w:rPr>
        <w:t>
      1) тармақша келесі редакцияда жазылсын:</w:t>
      </w:r>
    </w:p>
    <w:bookmarkEnd w:id="3"/>
    <w:bookmarkStart w:name="z11" w:id="4"/>
    <w:p>
      <w:pPr>
        <w:spacing w:after="0"/>
        <w:ind w:left="0"/>
        <w:jc w:val="both"/>
      </w:pPr>
      <w:r>
        <w:rPr>
          <w:rFonts w:ascii="Times New Roman"/>
          <w:b w:val="false"/>
          <w:i w:val="false"/>
          <w:color w:val="000000"/>
          <w:sz w:val="28"/>
        </w:rPr>
        <w:t>
      "кірістер – 52 469 643,0 мың теңге:</w:t>
      </w:r>
    </w:p>
    <w:bookmarkEnd w:id="4"/>
    <w:bookmarkStart w:name="z12" w:id="5"/>
    <w:p>
      <w:pPr>
        <w:spacing w:after="0"/>
        <w:ind w:left="0"/>
        <w:jc w:val="both"/>
      </w:pPr>
      <w:r>
        <w:rPr>
          <w:rFonts w:ascii="Times New Roman"/>
          <w:b w:val="false"/>
          <w:i w:val="false"/>
          <w:color w:val="000000"/>
          <w:sz w:val="28"/>
        </w:rPr>
        <w:t>
      салықтық түсімдер – 17 684 178,0 мың теңге;</w:t>
      </w:r>
    </w:p>
    <w:bookmarkEnd w:id="5"/>
    <w:bookmarkStart w:name="z13" w:id="6"/>
    <w:p>
      <w:pPr>
        <w:spacing w:after="0"/>
        <w:ind w:left="0"/>
        <w:jc w:val="both"/>
      </w:pPr>
      <w:r>
        <w:rPr>
          <w:rFonts w:ascii="Times New Roman"/>
          <w:b w:val="false"/>
          <w:i w:val="false"/>
          <w:color w:val="000000"/>
          <w:sz w:val="28"/>
        </w:rPr>
        <w:t>
      салықтық емес түсімдер – 99 706,0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1 410 000,0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33 275 759,0 мың теңге;";</w:t>
      </w:r>
    </w:p>
    <w:bookmarkEnd w:id="8"/>
    <w:bookmarkStart w:name="z16" w:id="9"/>
    <w:p>
      <w:pPr>
        <w:spacing w:after="0"/>
        <w:ind w:left="0"/>
        <w:jc w:val="both"/>
      </w:pPr>
      <w:r>
        <w:rPr>
          <w:rFonts w:ascii="Times New Roman"/>
          <w:b w:val="false"/>
          <w:i w:val="false"/>
          <w:color w:val="000000"/>
          <w:sz w:val="28"/>
        </w:rPr>
        <w:t>
      2) тармақша келесі редакцияда жазылсын:</w:t>
      </w:r>
    </w:p>
    <w:bookmarkEnd w:id="9"/>
    <w:bookmarkStart w:name="z17" w:id="10"/>
    <w:p>
      <w:pPr>
        <w:spacing w:after="0"/>
        <w:ind w:left="0"/>
        <w:jc w:val="both"/>
      </w:pPr>
      <w:r>
        <w:rPr>
          <w:rFonts w:ascii="Times New Roman"/>
          <w:b w:val="false"/>
          <w:i w:val="false"/>
          <w:color w:val="000000"/>
          <w:sz w:val="28"/>
        </w:rPr>
        <w:t>
      "шығындар – 54 258 629,7 мың теңге;";</w:t>
      </w:r>
    </w:p>
    <w:bookmarkEnd w:id="10"/>
    <w:bookmarkStart w:name="z18" w:id="11"/>
    <w:p>
      <w:pPr>
        <w:spacing w:after="0"/>
        <w:ind w:left="0"/>
        <w:jc w:val="both"/>
      </w:pPr>
      <w:r>
        <w:rPr>
          <w:rFonts w:ascii="Times New Roman"/>
          <w:b w:val="false"/>
          <w:i w:val="false"/>
          <w:color w:val="000000"/>
          <w:sz w:val="28"/>
        </w:rPr>
        <w:t>
      3) тармақша келесі редакцияда жазылсын:</w:t>
      </w:r>
    </w:p>
    <w:bookmarkEnd w:id="11"/>
    <w:bookmarkStart w:name="z19" w:id="12"/>
    <w:p>
      <w:pPr>
        <w:spacing w:after="0"/>
        <w:ind w:left="0"/>
        <w:jc w:val="both"/>
      </w:pPr>
      <w:r>
        <w:rPr>
          <w:rFonts w:ascii="Times New Roman"/>
          <w:b w:val="false"/>
          <w:i w:val="false"/>
          <w:color w:val="000000"/>
          <w:sz w:val="28"/>
        </w:rPr>
        <w:t>
      "таза бюджеттік кредит беру – 1 011 724,0 мың теңге:</w:t>
      </w:r>
    </w:p>
    <w:bookmarkEnd w:id="12"/>
    <w:bookmarkStart w:name="z20" w:id="13"/>
    <w:p>
      <w:pPr>
        <w:spacing w:after="0"/>
        <w:ind w:left="0"/>
        <w:jc w:val="both"/>
      </w:pPr>
      <w:r>
        <w:rPr>
          <w:rFonts w:ascii="Times New Roman"/>
          <w:b w:val="false"/>
          <w:i w:val="false"/>
          <w:color w:val="000000"/>
          <w:sz w:val="28"/>
        </w:rPr>
        <w:t>
      бюджеттік кредиттер – 1 018 938,0 мың теңге;</w:t>
      </w:r>
    </w:p>
    <w:bookmarkEnd w:id="13"/>
    <w:bookmarkStart w:name="z21" w:id="14"/>
    <w:p>
      <w:pPr>
        <w:spacing w:after="0"/>
        <w:ind w:left="0"/>
        <w:jc w:val="both"/>
      </w:pPr>
      <w:r>
        <w:rPr>
          <w:rFonts w:ascii="Times New Roman"/>
          <w:b w:val="false"/>
          <w:i w:val="false"/>
          <w:color w:val="000000"/>
          <w:sz w:val="28"/>
        </w:rPr>
        <w:t>
      бюджеттік кредиттерді өтеу – 7 214,0 мың теңге;";</w:t>
      </w:r>
    </w:p>
    <w:bookmarkEnd w:id="14"/>
    <w:bookmarkStart w:name="z22" w:id="15"/>
    <w:p>
      <w:pPr>
        <w:spacing w:after="0"/>
        <w:ind w:left="0"/>
        <w:jc w:val="both"/>
      </w:pPr>
      <w:r>
        <w:rPr>
          <w:rFonts w:ascii="Times New Roman"/>
          <w:b w:val="false"/>
          <w:i w:val="false"/>
          <w:color w:val="000000"/>
          <w:sz w:val="28"/>
        </w:rPr>
        <w:t>
      4) тармақша келесі редакцияда жазылсын:</w:t>
      </w:r>
    </w:p>
    <w:bookmarkEnd w:id="15"/>
    <w:bookmarkStart w:name="z23" w:id="16"/>
    <w:p>
      <w:pPr>
        <w:spacing w:after="0"/>
        <w:ind w:left="0"/>
        <w:jc w:val="both"/>
      </w:pPr>
      <w:r>
        <w:rPr>
          <w:rFonts w:ascii="Times New Roman"/>
          <w:b w:val="false"/>
          <w:i w:val="false"/>
          <w:color w:val="000000"/>
          <w:sz w:val="28"/>
        </w:rPr>
        <w:t>
      "қаржы активтерімен жасалатын операциялар бойынша сальдо – -290 500,0 мың теңге:</w:t>
      </w:r>
    </w:p>
    <w:bookmarkEnd w:id="16"/>
    <w:bookmarkStart w:name="z24" w:id="17"/>
    <w:p>
      <w:pPr>
        <w:spacing w:after="0"/>
        <w:ind w:left="0"/>
        <w:jc w:val="both"/>
      </w:pPr>
      <w:r>
        <w:rPr>
          <w:rFonts w:ascii="Times New Roman"/>
          <w:b w:val="false"/>
          <w:i w:val="false"/>
          <w:color w:val="000000"/>
          <w:sz w:val="28"/>
        </w:rPr>
        <w:t>
      қаржы активтерін сатып алу – 0,0 мың теңге;</w:t>
      </w:r>
    </w:p>
    <w:bookmarkEnd w:id="17"/>
    <w:bookmarkStart w:name="z25" w:id="18"/>
    <w:p>
      <w:pPr>
        <w:spacing w:after="0"/>
        <w:ind w:left="0"/>
        <w:jc w:val="both"/>
      </w:pPr>
      <w:r>
        <w:rPr>
          <w:rFonts w:ascii="Times New Roman"/>
          <w:b w:val="false"/>
          <w:i w:val="false"/>
          <w:color w:val="000000"/>
          <w:sz w:val="28"/>
        </w:rPr>
        <w:t>
      мемлекеттік қаржы активтерін сатудан түсетін түсімдер – 290 500,0 мың теңге;";</w:t>
      </w:r>
    </w:p>
    <w:bookmarkEnd w:id="18"/>
    <w:bookmarkStart w:name="z26" w:id="19"/>
    <w:p>
      <w:pPr>
        <w:spacing w:after="0"/>
        <w:ind w:left="0"/>
        <w:jc w:val="both"/>
      </w:pPr>
      <w:r>
        <w:rPr>
          <w:rFonts w:ascii="Times New Roman"/>
          <w:b w:val="false"/>
          <w:i w:val="false"/>
          <w:color w:val="000000"/>
          <w:sz w:val="28"/>
        </w:rPr>
        <w:t>
      5) тармақша келесі редакцияда жазылсын:</w:t>
      </w:r>
    </w:p>
    <w:bookmarkEnd w:id="19"/>
    <w:bookmarkStart w:name="z27" w:id="20"/>
    <w:p>
      <w:pPr>
        <w:spacing w:after="0"/>
        <w:ind w:left="0"/>
        <w:jc w:val="both"/>
      </w:pPr>
      <w:r>
        <w:rPr>
          <w:rFonts w:ascii="Times New Roman"/>
          <w:b w:val="false"/>
          <w:i w:val="false"/>
          <w:color w:val="000000"/>
          <w:sz w:val="28"/>
        </w:rPr>
        <w:t>
      "бюджет тапшылығы (профициті) – -2 510 210,7 мың теңге;";</w:t>
      </w:r>
    </w:p>
    <w:bookmarkEnd w:id="20"/>
    <w:bookmarkStart w:name="z28" w:id="21"/>
    <w:p>
      <w:pPr>
        <w:spacing w:after="0"/>
        <w:ind w:left="0"/>
        <w:jc w:val="both"/>
      </w:pPr>
      <w:r>
        <w:rPr>
          <w:rFonts w:ascii="Times New Roman"/>
          <w:b w:val="false"/>
          <w:i w:val="false"/>
          <w:color w:val="000000"/>
          <w:sz w:val="28"/>
        </w:rPr>
        <w:t>
      6) тармақша келесі редакцияда жазылсын:</w:t>
      </w:r>
    </w:p>
    <w:bookmarkEnd w:id="21"/>
    <w:bookmarkStart w:name="z29" w:id="22"/>
    <w:p>
      <w:pPr>
        <w:spacing w:after="0"/>
        <w:ind w:left="0"/>
        <w:jc w:val="both"/>
      </w:pPr>
      <w:r>
        <w:rPr>
          <w:rFonts w:ascii="Times New Roman"/>
          <w:b w:val="false"/>
          <w:i w:val="false"/>
          <w:color w:val="000000"/>
          <w:sz w:val="28"/>
        </w:rPr>
        <w:t>
      "бюджет тапшылығын қаржыландыру (профицитін пайдалану) – 2 510 210,7 мың теңге:</w:t>
      </w:r>
    </w:p>
    <w:bookmarkEnd w:id="22"/>
    <w:bookmarkStart w:name="z30" w:id="23"/>
    <w:p>
      <w:pPr>
        <w:spacing w:after="0"/>
        <w:ind w:left="0"/>
        <w:jc w:val="both"/>
      </w:pPr>
      <w:r>
        <w:rPr>
          <w:rFonts w:ascii="Times New Roman"/>
          <w:b w:val="false"/>
          <w:i w:val="false"/>
          <w:color w:val="000000"/>
          <w:sz w:val="28"/>
        </w:rPr>
        <w:t>
      қарыздар түсімі – 3 350 496,0 мың теңге;</w:t>
      </w:r>
    </w:p>
    <w:bookmarkEnd w:id="23"/>
    <w:bookmarkStart w:name="z31" w:id="24"/>
    <w:p>
      <w:pPr>
        <w:spacing w:after="0"/>
        <w:ind w:left="0"/>
        <w:jc w:val="both"/>
      </w:pPr>
      <w:r>
        <w:rPr>
          <w:rFonts w:ascii="Times New Roman"/>
          <w:b w:val="false"/>
          <w:i w:val="false"/>
          <w:color w:val="000000"/>
          <w:sz w:val="28"/>
        </w:rPr>
        <w:t>
      қарыздарды өтеу – 1 357 214,0 мың теңге;</w:t>
      </w:r>
    </w:p>
    <w:bookmarkEnd w:id="24"/>
    <w:bookmarkStart w:name="z32" w:id="25"/>
    <w:p>
      <w:pPr>
        <w:spacing w:after="0"/>
        <w:ind w:left="0"/>
        <w:jc w:val="both"/>
      </w:pPr>
      <w:r>
        <w:rPr>
          <w:rFonts w:ascii="Times New Roman"/>
          <w:b w:val="false"/>
          <w:i w:val="false"/>
          <w:color w:val="000000"/>
          <w:sz w:val="28"/>
        </w:rPr>
        <w:t>
      бюджет қаражатының пайдаланылатын қалдықтары – 516 928,7 мың теңге.";</w:t>
      </w:r>
    </w:p>
    <w:bookmarkEnd w:id="25"/>
    <w:bookmarkStart w:name="z33"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6"/>
    <w:bookmarkStart w:name="z34"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7"/>
    <w:bookmarkStart w:name="z35" w:id="28"/>
    <w:p>
      <w:pPr>
        <w:spacing w:after="0"/>
        <w:ind w:left="0"/>
        <w:jc w:val="both"/>
      </w:pPr>
      <w:r>
        <w:rPr>
          <w:rFonts w:ascii="Times New Roman"/>
          <w:b w:val="false"/>
          <w:i w:val="false"/>
          <w:color w:val="000000"/>
          <w:sz w:val="28"/>
        </w:rPr>
        <w:t xml:space="preserve">
      2. Осы шешім 2019 жылдың 1 қаңтарынан бастап қолданысқа енгізіледі. </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Қайырбеков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6 наурыздағы </w:t>
            </w:r>
            <w:r>
              <w:br/>
            </w:r>
            <w:r>
              <w:rPr>
                <w:rFonts w:ascii="Times New Roman"/>
                <w:b w:val="false"/>
                <w:i w:val="false"/>
                <w:color w:val="000000"/>
                <w:sz w:val="20"/>
              </w:rPr>
              <w:t xml:space="preserve">№ 35/233-VI шешiмге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32/212-VI шешiмге </w:t>
            </w:r>
            <w:r>
              <w:br/>
            </w:r>
            <w:r>
              <w:rPr>
                <w:rFonts w:ascii="Times New Roman"/>
                <w:b w:val="false"/>
                <w:i w:val="false"/>
                <w:color w:val="000000"/>
                <w:sz w:val="20"/>
              </w:rPr>
              <w:t>1-қосымша</w:t>
            </w:r>
          </w:p>
        </w:tc>
      </w:tr>
    </w:tbl>
    <w:bookmarkStart w:name="z42" w:id="29"/>
    <w:p>
      <w:pPr>
        <w:spacing w:after="0"/>
        <w:ind w:left="0"/>
        <w:jc w:val="left"/>
      </w:pPr>
      <w:r>
        <w:rPr>
          <w:rFonts w:ascii="Times New Roman"/>
          <w:b/>
          <w:i w:val="false"/>
          <w:color w:val="000000"/>
        </w:rPr>
        <w:t xml:space="preserve"> Семей қаласының 2019 жылға арналған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153"/>
        <w:gridCol w:w="742"/>
        <w:gridCol w:w="5010"/>
        <w:gridCol w:w="4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52 469 643,0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17 684 178,0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7 905 999,0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7 905 999,0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6 003 356,0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6 003 356,0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2 983 443,0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1 795 825,0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981 121,0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579 662,0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177 840,0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305 619,0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211 718,0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211 718,0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99 706,0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тұлғаларға қатысу үлесіне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33 275 759,0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33 275 759,0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33 275 759,0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98"/>
        <w:gridCol w:w="1050"/>
        <w:gridCol w:w="1050"/>
        <w:gridCol w:w="5807"/>
        <w:gridCol w:w="31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54 258 629,7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888 591,2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584 545,6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400 557,6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326 687,6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79 444,9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151 515,7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151 515,7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147 177,7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16 463 480,7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1 695 767,2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1 695 767,2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797 563,5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898 203,7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12 922 380,5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12 766 010,5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12 080 827,5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630 130,0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2 143 547,6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176 194,6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1 793 005,0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1 793 005,0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453 013,0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186 289,0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183 868,0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9 469 285,4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5 438 335,5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5 240 948,2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3 247 959,4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1 992 988,8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197 387,3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117 190,1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1 998 046,0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1 984 110,0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1 659 104,0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2 032 903,9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2 031 304,9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169 990,7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1 494 969,2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18 834 053,5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18 150 054,0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18 022 442,0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18 022 442,0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296 476,5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174 766,5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1 564 896,8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1 564 896,8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1 531 438,8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1 531 438,8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301 471,3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168 712,9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168 712,9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2 876 622,2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2 819 574,2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2 810 658,2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2 786 025,2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547 940,0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166 894,0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166 894,0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806 661,1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806 661,1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806 661,1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648 246,0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1 011 724,0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1 018 938,0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-2 510 210,7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2 510 210,7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3 350 496,0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1 357 214,0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516 928,7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6 наурыздағы </w:t>
            </w:r>
            <w:r>
              <w:br/>
            </w:r>
            <w:r>
              <w:rPr>
                <w:rFonts w:ascii="Times New Roman"/>
                <w:b w:val="false"/>
                <w:i w:val="false"/>
                <w:color w:val="000000"/>
                <w:sz w:val="20"/>
              </w:rPr>
              <w:t xml:space="preserve">№ 35/233-VI шешiмге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32/212-VI шешiмге </w:t>
            </w:r>
            <w:r>
              <w:br/>
            </w:r>
            <w:r>
              <w:rPr>
                <w:rFonts w:ascii="Times New Roman"/>
                <w:b w:val="false"/>
                <w:i w:val="false"/>
                <w:color w:val="000000"/>
                <w:sz w:val="20"/>
              </w:rPr>
              <w:t>6-қосымша</w:t>
            </w:r>
          </w:p>
        </w:tc>
      </w:tr>
    </w:tbl>
    <w:bookmarkStart w:name="z45" w:id="30"/>
    <w:p>
      <w:pPr>
        <w:spacing w:after="0"/>
        <w:ind w:left="0"/>
        <w:jc w:val="left"/>
      </w:pPr>
      <w:r>
        <w:rPr>
          <w:rFonts w:ascii="Times New Roman"/>
          <w:b/>
          <w:i w:val="false"/>
          <w:color w:val="000000"/>
        </w:rPr>
        <w:t xml:space="preserve"> 2019 жылға арналған бюджеттегі ауылдық округтер мен кенттердің бюджеттік бағдарламалары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4"/>
        <w:gridCol w:w="1863"/>
        <w:gridCol w:w="3063"/>
        <w:gridCol w:w="1576"/>
        <w:gridCol w:w="2958"/>
        <w:gridCol w:w="165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кенттің атауы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бағдарламалар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Қаладағы аудан, аудандық маңызы бар қаланың, кент, ауыл, ауылдық округ әкімінің аппараты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Абралы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17 365,0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25 927,0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18 865,0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23 730,0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Жиенәлі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19 125,0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Қараөлең</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23 671,0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20 809,0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20 045,0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169 925,0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148 617,0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1 599,0</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