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5ead" w14:textId="d185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ауданы Ақмектеп ауылынан солтүстік-батысқа қарай 11,0 км орналасқан "КазГерСтрой бірлескен кәсіпорны" жауапкершілігі шектеулі серіктестігі сұрап отырған № 26 жер учаскесіндегі (шөгінді жыныстарды өндіруді жүргізу үшін) Бұрхан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 тамыздағы № 246 қаулысы. Шығыс Қазақстан облысының Әділет департаментінде 2019 жылғы 2 тамызда № 6103 болып тіркелді</w:t>
      </w:r>
    </w:p>
    <w:p>
      <w:pPr>
        <w:spacing w:after="0"/>
        <w:ind w:left="0"/>
        <w:jc w:val="both"/>
      </w:pPr>
      <w:bookmarkStart w:name="z5" w:id="0"/>
      <w:r>
        <w:rPr>
          <w:rFonts w:ascii="Times New Roman"/>
          <w:b w:val="false"/>
          <w:i w:val="false"/>
          <w:color w:val="000000"/>
          <w:sz w:val="28"/>
        </w:rPr>
        <w:t xml:space="preserve">
      </w:t>
      </w:r>
      <w:r>
        <w:rPr>
          <w:rFonts w:ascii="Times New Roman"/>
          <w:b w:val="false"/>
          <w:i/>
          <w:color w:val="000000"/>
          <w:sz w:val="28"/>
        </w:rPr>
        <w:t>З</w:t>
      </w:r>
      <w:r>
        <w:rPr>
          <w:rFonts w:ascii="Times New Roman"/>
          <w:b w:val="false"/>
          <w:i/>
          <w:color w:val="000000"/>
          <w:sz w:val="28"/>
        </w:rPr>
        <w:t>ҚА</w:t>
      </w:r>
      <w:r>
        <w:rPr>
          <w:rFonts w:ascii="Times New Roman"/>
          <w:b w:val="false"/>
          <w:i/>
          <w:color w:val="000000"/>
          <w:sz w:val="28"/>
        </w:rPr>
        <w:t>И</w:t>
      </w:r>
      <w:r>
        <w:rPr>
          <w:rFonts w:ascii="Times New Roman"/>
          <w:b w:val="false"/>
          <w:i/>
          <w:color w:val="000000"/>
          <w:sz w:val="28"/>
        </w:rPr>
        <w:t>-ның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Тарбағатай ауданы Ақмектеп ауылынан солтүстік-батысқа қарай 11,0 км орналасқан "КазГерСтрой бірлескен кәсіпорны" жауапкершілігі шектеулі серіктестігі сұрап отырған № 26 жер учаскесіндегі (шөгінді жыныстарды өндіруді жүргізу үшін) Бұрхан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Тарбағатай ауданы Ақмектеп ауылынан солтүстік-батысқа қарай 11,0 км орналасқан "КазГерСтрой бірлескен кәсіпорны" жауапкершілігі шектеулі серіктестігі сұрап отырған № 26 жер учаскесіндегі (шөгінді жыныстарды өндіруді жүргізу үшін) Бұрхан бұлағының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Тарбағатай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Баймағамбетов </w:t>
            </w:r>
            <w:r>
              <w:rPr>
                <w:rFonts w:ascii="Times New Roman"/>
                <w:b w:val="false"/>
                <w:i w:val="false"/>
                <w:color w:val="000000"/>
                <w:sz w:val="20"/>
              </w:rPr>
              <w:t>
</w:t>
            </w:r>
          </w:p>
        </w:tc>
      </w:tr>
    </w:tbl>
    <w:bookmarkStart w:name="z29" w:id="14"/>
    <w:p>
      <w:pPr>
        <w:spacing w:after="0"/>
        <w:ind w:left="0"/>
        <w:jc w:val="both"/>
      </w:pPr>
      <w:r>
        <w:rPr>
          <w:rFonts w:ascii="Times New Roman"/>
          <w:b w:val="false"/>
          <w:i w:val="false"/>
          <w:color w:val="000000"/>
          <w:sz w:val="28"/>
        </w:rPr>
        <w:t>
      2019 жылғы "1" тамыз</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246 қаулысына қосымша</w:t>
            </w:r>
          </w:p>
        </w:tc>
      </w:tr>
    </w:tbl>
    <w:bookmarkStart w:name="z31" w:id="15"/>
    <w:p>
      <w:pPr>
        <w:spacing w:after="0"/>
        <w:ind w:left="0"/>
        <w:jc w:val="left"/>
      </w:pPr>
      <w:r>
        <w:rPr>
          <w:rFonts w:ascii="Times New Roman"/>
          <w:b/>
          <w:i w:val="false"/>
          <w:color w:val="000000"/>
        </w:rPr>
        <w:t xml:space="preserve"> Шығыс Қазақстан облысы Тарбағатай ауданы Ақмектеп ауылынан солтүстік-батысқа қарай 11,0 км орналасқан "КазГерСтрой бірлескен кәсіпорны" жауапкершілігі шектеулі серіктестігі сұрап отырған № 26 жер учаскесіндегі (шөгінді жыныстарды өндіруді жүргізу үшін) Бұрхан бұлағының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378"/>
        <w:gridCol w:w="2213"/>
        <w:gridCol w:w="1588"/>
        <w:gridCol w:w="1797"/>
        <w:gridCol w:w="1798"/>
        <w:gridCol w:w="1170"/>
      </w:tblGrid>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Бұрхан бұлағы (сол жағалау)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3" w:id="16"/>
    <w:p>
      <w:pPr>
        <w:spacing w:after="0"/>
        <w:ind w:left="0"/>
        <w:jc w:val="both"/>
      </w:pPr>
      <w:r>
        <w:rPr>
          <w:rFonts w:ascii="Times New Roman"/>
          <w:b w:val="false"/>
          <w:i w:val="false"/>
          <w:color w:val="000000"/>
          <w:sz w:val="28"/>
        </w:rPr>
        <w:t>
      Ескертпе:</w:t>
      </w:r>
    </w:p>
    <w:bookmarkEnd w:id="16"/>
    <w:bookmarkStart w:name="z34"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