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bd60" w14:textId="4c2b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Севастопольская көшесі, 4/1 мекенжайы бойынша орналасқан жер учаскесі үшін Комендантка ағысының (Ертіс өзенінің оң ағысы)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мамырдағы № 148 қаулысы. Шығыс Қазақстан облысының Әділет департаментінде 2019 жылғы 8 мамырда № 5935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Өскемен қаласы Севастопольская көшесі, 4/1 мекенжайы бойынша орналасқан жер учаскесі үшін Комендантка ағысының (Ертіс өзенінің оң ағысы)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Өскемен қаласы Севастопольская көшесі, 4/1 мекенжайы бойынша орналасқан жер учаскесі үшін Комендантка ағысының (Ертіс өзенінің оң ағысы)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2019 жылғы "03"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мамырдағы </w:t>
            </w:r>
            <w:r>
              <w:br/>
            </w:r>
            <w:r>
              <w:rPr>
                <w:rFonts w:ascii="Times New Roman"/>
                <w:b w:val="false"/>
                <w:i w:val="false"/>
                <w:color w:val="000000"/>
                <w:sz w:val="20"/>
              </w:rPr>
              <w:t>№ 148 қаулысына қосымша</w:t>
            </w:r>
          </w:p>
        </w:tc>
      </w:tr>
    </w:tbl>
    <w:bookmarkStart w:name="z31" w:id="14"/>
    <w:p>
      <w:pPr>
        <w:spacing w:after="0"/>
        <w:ind w:left="0"/>
        <w:jc w:val="left"/>
      </w:pPr>
      <w:r>
        <w:rPr>
          <w:rFonts w:ascii="Times New Roman"/>
          <w:b/>
          <w:i w:val="false"/>
          <w:color w:val="000000"/>
        </w:rPr>
        <w:t xml:space="preserve"> Өскемен қаласы Севастопольская көшесі, 4/1 мекенжайы бойынша орналасқан жер учаскесі үшін Комендантка ағысының (Ертіс өзенінің оң ағысы)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916"/>
        <w:gridCol w:w="1916"/>
        <w:gridCol w:w="1693"/>
        <w:gridCol w:w="2361"/>
        <w:gridCol w:w="1470"/>
        <w:gridCol w:w="1248"/>
      </w:tblGrid>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Комендантка ағысының оң жағалауы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bookmarkStart w:name="z32" w:id="15"/>
    <w:p>
      <w:pPr>
        <w:spacing w:after="0"/>
        <w:ind w:left="0"/>
        <w:jc w:val="both"/>
      </w:pPr>
      <w:r>
        <w:rPr>
          <w:rFonts w:ascii="Times New Roman"/>
          <w:b w:val="false"/>
          <w:i w:val="false"/>
          <w:color w:val="000000"/>
          <w:sz w:val="28"/>
        </w:rPr>
        <w:t>
      Ескертпе:</w:t>
      </w:r>
    </w:p>
    <w:bookmarkEnd w:id="15"/>
    <w:bookmarkStart w:name="z33"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