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b282" w14:textId="55fb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2018 жылғы 24 желтоқсандағы № 8-51-VI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2019 жылғы 25 маусымдағы № 15-110-VI шешімі. Түркістан облысының Әділет департаментінде 2019 жылғы 28 маусымда № 5110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13 маусымдағы № 38/405-VI "Түркістан облыстық мәслихатының 2018 жылғы 12 желтоқсандағы № 33/347-VI "2019-2021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5089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2018 жылғы 24 желтоқсандағы № 8-51-VI "2019-2021 жылдарға арналған аудандық бюджет туралы" (Нормативтік құқықтық актілерді мемлекеттік тіркеу тізілімінде № 4857 тіркелген, 2019 жылғы 9 қаңтарда "Келес келбеті" газетінде және 2019 жылғы 25 қаңтарда Қазақстан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Келес ауданының 2019-2021 жылдарға арналған аудандық бюджеті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 28 182 486 мың теңге:</w:t>
      </w:r>
    </w:p>
    <w:p>
      <w:pPr>
        <w:spacing w:after="0"/>
        <w:ind w:left="0"/>
        <w:jc w:val="both"/>
      </w:pPr>
      <w:r>
        <w:rPr>
          <w:rFonts w:ascii="Times New Roman"/>
          <w:b w:val="false"/>
          <w:i w:val="false"/>
          <w:color w:val="000000"/>
          <w:sz w:val="28"/>
        </w:rPr>
        <w:t>
      салықтық түсімдер – 2 345 740 мың теңге;</w:t>
      </w:r>
    </w:p>
    <w:p>
      <w:pPr>
        <w:spacing w:after="0"/>
        <w:ind w:left="0"/>
        <w:jc w:val="both"/>
      </w:pPr>
      <w:r>
        <w:rPr>
          <w:rFonts w:ascii="Times New Roman"/>
          <w:b w:val="false"/>
          <w:i w:val="false"/>
          <w:color w:val="000000"/>
          <w:sz w:val="28"/>
        </w:rPr>
        <w:t>
      салықтық емес түсімдер – 5 740 мың теңге;</w:t>
      </w:r>
    </w:p>
    <w:p>
      <w:pPr>
        <w:spacing w:after="0"/>
        <w:ind w:left="0"/>
        <w:jc w:val="both"/>
      </w:pPr>
      <w:r>
        <w:rPr>
          <w:rFonts w:ascii="Times New Roman"/>
          <w:b w:val="false"/>
          <w:i w:val="false"/>
          <w:color w:val="000000"/>
          <w:sz w:val="28"/>
        </w:rPr>
        <w:t>
      негізгі капиталды сатудан түсетін түсімдер – 16 143 мың теңге;</w:t>
      </w:r>
    </w:p>
    <w:p>
      <w:pPr>
        <w:spacing w:after="0"/>
        <w:ind w:left="0"/>
        <w:jc w:val="both"/>
      </w:pPr>
      <w:r>
        <w:rPr>
          <w:rFonts w:ascii="Times New Roman"/>
          <w:b w:val="false"/>
          <w:i w:val="false"/>
          <w:color w:val="000000"/>
          <w:sz w:val="28"/>
        </w:rPr>
        <w:t>
      трансферттер түсімі – 25 814 863мың теңге;</w:t>
      </w:r>
    </w:p>
    <w:p>
      <w:pPr>
        <w:spacing w:after="0"/>
        <w:ind w:left="0"/>
        <w:jc w:val="both"/>
      </w:pPr>
      <w:r>
        <w:rPr>
          <w:rFonts w:ascii="Times New Roman"/>
          <w:b w:val="false"/>
          <w:i w:val="false"/>
          <w:color w:val="000000"/>
          <w:sz w:val="28"/>
        </w:rPr>
        <w:t>
      2) шығындар – 28 300 430мың теңге;</w:t>
      </w:r>
    </w:p>
    <w:p>
      <w:pPr>
        <w:spacing w:after="0"/>
        <w:ind w:left="0"/>
        <w:jc w:val="both"/>
      </w:pPr>
      <w:r>
        <w:rPr>
          <w:rFonts w:ascii="Times New Roman"/>
          <w:b w:val="false"/>
          <w:i w:val="false"/>
          <w:color w:val="000000"/>
          <w:sz w:val="28"/>
        </w:rPr>
        <w:t xml:space="preserve">
      3) таза бюджеттік кредиттеу – 189 375 мың теңге: </w:t>
      </w:r>
    </w:p>
    <w:p>
      <w:pPr>
        <w:spacing w:after="0"/>
        <w:ind w:left="0"/>
        <w:jc w:val="both"/>
      </w:pPr>
      <w:r>
        <w:rPr>
          <w:rFonts w:ascii="Times New Roman"/>
          <w:b w:val="false"/>
          <w:i w:val="false"/>
          <w:color w:val="000000"/>
          <w:sz w:val="28"/>
        </w:rPr>
        <w:t>
      бюджеттік кредиттер – 189 375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активтерiмен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-307 319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307 319 мың теңге;</w:t>
      </w:r>
    </w:p>
    <w:p>
      <w:pPr>
        <w:spacing w:after="0"/>
        <w:ind w:left="0"/>
        <w:jc w:val="both"/>
      </w:pPr>
      <w:r>
        <w:rPr>
          <w:rFonts w:ascii="Times New Roman"/>
          <w:b w:val="false"/>
          <w:i w:val="false"/>
          <w:color w:val="000000"/>
          <w:sz w:val="28"/>
        </w:rPr>
        <w:t>
      қарыздар түсімі – 189 375 мың теңге;</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117 944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"Келес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Келес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Жүзенов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маусымдағы № 15-110-VI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8-51-VI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798"/>
        <w:gridCol w:w="27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28 182 486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2 345 740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25 814 863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25 814 863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25 814 863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2 165 396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1 899 132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928 058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844 819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398 772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542 485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10 636 975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10 055 988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9 601 124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9 494 857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4 674 049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3 909 958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3 906 258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3 906 258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2 787 618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мұқтажы үшін жер участкелерін алу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2 042 418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2 042 418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1 677 072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772 123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дене шынықтыру және спорт бөлімі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әлеуметтіксенімділігін қалыптастыру саласында жергілікті деңгейде мемлекеттік саясатты жөніндегі іске асыру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2 691 968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2 491 206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2 491 206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2 491 206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555 480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1 406 659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1 389 465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1 134 543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1 134 543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дене шынықтыру және спорт бөлімі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