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c243" w14:textId="790c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2019 жылғы 15 наурыздағы № 11-72-VI шешімі. Түркістан облысының Әділет департаментінде 2019 жылғы 26 наурызда № 4947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Келес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2019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Келес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Мауленов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