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40e6" w14:textId="6704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21 мамырдағы № 15-91-VI шешiмi. Түркістан облысының Әдiлет департаментiнде 2019 жылғы 23 мамырда № 5066 болып тiркелдi. Күші жойылды - Түркістан облысы Жетісай аудандық мәслихатының 2019 жылғы 16 шілдедегі № 17-104-VI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16.07.2019 № 17-104-VI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Жетісай аудандық мәслихат ШЕШІМ ҚАБЫЛДАДЫ:</w:t>
      </w:r>
    </w:p>
    <w:bookmarkStart w:name="z2" w:id="1"/>
    <w:p>
      <w:pPr>
        <w:spacing w:after="0"/>
        <w:ind w:left="0"/>
        <w:jc w:val="both"/>
      </w:pPr>
      <w:r>
        <w:rPr>
          <w:rFonts w:ascii="Times New Roman"/>
          <w:b w:val="false"/>
          <w:i w:val="false"/>
          <w:color w:val="000000"/>
          <w:sz w:val="28"/>
        </w:rPr>
        <w:t xml:space="preserve">
      1. Жетісай ауданында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21 мамырдағы</w:t>
            </w:r>
            <w:r>
              <w:br/>
            </w:r>
            <w:r>
              <w:rPr>
                <w:rFonts w:ascii="Times New Roman"/>
                <w:b w:val="false"/>
                <w:i w:val="false"/>
                <w:color w:val="000000"/>
                <w:sz w:val="20"/>
              </w:rPr>
              <w:t>№ 15-91-VI шешімімен бекітілген</w:t>
            </w:r>
          </w:p>
        </w:tc>
      </w:tr>
    </w:tbl>
    <w:bookmarkStart w:name="z6" w:id="4"/>
    <w:p>
      <w:pPr>
        <w:spacing w:after="0"/>
        <w:ind w:left="0"/>
        <w:jc w:val="left"/>
      </w:pPr>
      <w:r>
        <w:rPr>
          <w:rFonts w:ascii="Times New Roman"/>
          <w:b/>
          <w:i w:val="false"/>
          <w:color w:val="000000"/>
        </w:rPr>
        <w:t xml:space="preserve"> Жетісай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Жетісай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Жетісай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Жетісай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Жетісай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Жетісай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Жетісай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Жетісай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Жетісай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Жетісай ауданында жиналыстар, митингілер өткізу орны болып Жетісай қаласының Орталық алаңы (Қожанов көшесі), Мұнайтпасов атындағы Орталық стадионы (Қожанов көшесі), Асықата кентінің Орталық саябағы (Алимбетов көшесі) белгіленсін.</w:t>
      </w:r>
    </w:p>
    <w:bookmarkEnd w:id="20"/>
    <w:bookmarkStart w:name="z23" w:id="21"/>
    <w:p>
      <w:pPr>
        <w:spacing w:after="0"/>
        <w:ind w:left="0"/>
        <w:jc w:val="both"/>
      </w:pPr>
      <w:r>
        <w:rPr>
          <w:rFonts w:ascii="Times New Roman"/>
          <w:b w:val="false"/>
          <w:i w:val="false"/>
          <w:color w:val="000000"/>
          <w:sz w:val="28"/>
        </w:rPr>
        <w:t>
      15. Жетісай ауданының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Жетісай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Жетісай ауданында шерулер мен демонстрациялар өткізу маршруты болып – Жетісай қаласындағы Қожанов көшесінің Әуезов көшесі мен Амангелді көшесінің қиылысы аралығы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Жетісай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Жетісай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Жетісай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Жетісай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