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58158" w14:textId="11581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2019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аудандық мәслихатының 2019 жылғы 27 наурыздағы № 12-77-VI шешiмi. Түркістан облысының Әдiлет департаментiнде 2019 жылғы 3 сәуірде № 4956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Заңының 6-бабының 1 тармағының </w:t>
      </w:r>
      <w:r>
        <w:rPr>
          <w:rFonts w:ascii="Times New Roman"/>
          <w:b w:val="false"/>
          <w:i w:val="false"/>
          <w:color w:val="000000"/>
          <w:sz w:val="28"/>
        </w:rPr>
        <w:t>15) тармақшасына</w:t>
      </w:r>
      <w:r>
        <w:rPr>
          <w:rFonts w:ascii="Times New Roman"/>
          <w:b w:val="false"/>
          <w:i w:val="false"/>
          <w:color w:val="000000"/>
          <w:sz w:val="28"/>
        </w:rPr>
        <w:t>, "Ауылдық елдi мекендерге жұмыс iстеуге және тұруға келген денсаулық сақтау, бiлiм беру, әлеуметтiк қамсыздандыру, мәдениет, спорт және агроөнеркәсiптiк кешен саласындағы мамандарға әлеуметтiк қолдау шараларын ұсыну мөлшерiн айқындау туралы" Қазақстан Республикасы Үкiметiнiң 2009 жылғы 18 ақпандағы </w:t>
      </w:r>
      <w:r>
        <w:rPr>
          <w:rFonts w:ascii="Times New Roman"/>
          <w:b w:val="false"/>
          <w:i w:val="false"/>
          <w:color w:val="000000"/>
          <w:sz w:val="28"/>
        </w:rPr>
        <w:t>Қаулысына</w:t>
      </w:r>
      <w:r>
        <w:rPr>
          <w:rFonts w:ascii="Times New Roman"/>
          <w:b w:val="false"/>
          <w:i w:val="false"/>
          <w:color w:val="000000"/>
          <w:sz w:val="28"/>
        </w:rPr>
        <w:t>, Қазақстан Республикасы Ұлттық экономика министрiнiң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бекiтiлген Ауылдық елдi мекендерге жұмыс iстеуге және тұруға келген денсаулық сақтау, бiлiм беру, әлеуметтiк қамсыздандыру, мәдениет, спорт және агроөнеркәсiптiк кешен саласындағы мамандарға әлеуметтiк қолдау шараларын көрсету қағидаларының </w:t>
      </w:r>
      <w:r>
        <w:rPr>
          <w:rFonts w:ascii="Times New Roman"/>
          <w:b w:val="false"/>
          <w:i w:val="false"/>
          <w:color w:val="000000"/>
          <w:sz w:val="28"/>
        </w:rPr>
        <w:t>4-тармағына</w:t>
      </w:r>
      <w:r>
        <w:rPr>
          <w:rFonts w:ascii="Times New Roman"/>
          <w:b w:val="false"/>
          <w:i w:val="false"/>
          <w:color w:val="000000"/>
          <w:sz w:val="28"/>
        </w:rPr>
        <w:t>, Нормативтік құқықтық актілерді мемлекеттік тіркеу тізілімінде № 9946 тіркелген және аудан әкімінің 2019 жылғы 18 наурыздағы № 1361 мәлімдемесіне сәйкес, Жетісай аудандық маслихаты ШЕШІМ ҚАБЫЛДАДЫ:</w:t>
      </w:r>
    </w:p>
    <w:bookmarkEnd w:id="0"/>
    <w:bookmarkStart w:name="z2" w:id="1"/>
    <w:p>
      <w:pPr>
        <w:spacing w:after="0"/>
        <w:ind w:left="0"/>
        <w:jc w:val="both"/>
      </w:pPr>
      <w:r>
        <w:rPr>
          <w:rFonts w:ascii="Times New Roman"/>
          <w:b w:val="false"/>
          <w:i w:val="false"/>
          <w:color w:val="000000"/>
          <w:sz w:val="28"/>
        </w:rPr>
        <w:t>
      1. Жетісай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қажеттілікті ескере отырып, 2019 жылы көтерме жәрдемақы және тұрғын үй сатып алу немесе салу үшін бюджеттік кредит берілсін.</w:t>
      </w:r>
    </w:p>
    <w:bookmarkEnd w:id="1"/>
    <w:bookmarkStart w:name="z3" w:id="2"/>
    <w:p>
      <w:pPr>
        <w:spacing w:after="0"/>
        <w:ind w:left="0"/>
        <w:jc w:val="both"/>
      </w:pPr>
      <w:r>
        <w:rPr>
          <w:rFonts w:ascii="Times New Roman"/>
          <w:b w:val="false"/>
          <w:i w:val="false"/>
          <w:color w:val="000000"/>
          <w:sz w:val="28"/>
        </w:rPr>
        <w:t>
      2. "Жетісай аудандық мәслихатының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жолдануын;</w:t>
      </w:r>
    </w:p>
    <w:p>
      <w:pPr>
        <w:spacing w:after="0"/>
        <w:ind w:left="0"/>
        <w:jc w:val="both"/>
      </w:pPr>
      <w:r>
        <w:rPr>
          <w:rFonts w:ascii="Times New Roman"/>
          <w:b w:val="false"/>
          <w:i w:val="false"/>
          <w:color w:val="000000"/>
          <w:sz w:val="28"/>
        </w:rPr>
        <w:t>
      3) ресми жарияланғаннан кейін осы шешімді Жетісай аудандық мәслихатының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Ералиев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