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f7b7" w14:textId="cd5f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Тастұмсық ауылдық округі әкімінің 2019 жылғы 19 ақпандағы № 5 "Тастұмсық ауылдық округіндегі елді мекендердегі атаусыз көшелерге атаулар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Тастұмсық ауылдық округ әкімінің 2019 жылғы 18 желтоқсандағы № 35 шешімі. Түркістан облысының Әділет департаментінде 2019 жылғы 25 желтоқсанда № 5318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Түлкібас ауданы әкімдігінің Тастұмсық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xml:space="preserve">
      1. Тастұмсық ауылдық округі әкімінің 2019 жылғы 19 ақпандағы № 5 "Тастұмсық ауылдық округіндегі елді мекендердегі атаусыз көшелерге атаулар беру туралы" (Нормативтік құқықтық актілерді мемлекеттік тіркеу тізілімінде № 4913 болып тіркелген, 2019 жылғы 22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қазақ тіліндегі мәтінінің </w:t>
      </w:r>
      <w:r>
        <w:rPr>
          <w:rFonts w:ascii="Times New Roman"/>
          <w:b w:val="false"/>
          <w:i w:val="false"/>
          <w:color w:val="000000"/>
          <w:sz w:val="28"/>
        </w:rPr>
        <w:t>2-тармағындағы</w:t>
      </w:r>
      <w:r>
        <w:rPr>
          <w:rFonts w:ascii="Times New Roman"/>
          <w:b w:val="false"/>
          <w:i w:val="false"/>
          <w:color w:val="000000"/>
          <w:sz w:val="28"/>
        </w:rPr>
        <w:t xml:space="preserve"> "Түлкібас ауданы әкімдігінің Тастұмсық ауылдық округі әкімінің аппараты" деген сөздер "Түлкібас ауданы әкімдігінің Тастұмсық ауылдық округ әкімінің аппараты" деген сөздермен ауыстырылсын.</w:t>
      </w:r>
    </w:p>
    <w:bookmarkEnd w:id="2"/>
    <w:bookmarkStart w:name="z4" w:id="3"/>
    <w:p>
      <w:pPr>
        <w:spacing w:after="0"/>
        <w:ind w:left="0"/>
        <w:jc w:val="both"/>
      </w:pPr>
      <w:r>
        <w:rPr>
          <w:rFonts w:ascii="Times New Roman"/>
          <w:b w:val="false"/>
          <w:i w:val="false"/>
          <w:color w:val="000000"/>
          <w:sz w:val="28"/>
        </w:rPr>
        <w:t>
      2. "Түлкібас ауданы әкімдігінің Тастұмсық ауылдық округ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 мемлекеттік тіркелген күнінен бастап күнтізбелік он күн ішінде оның көшірмесін баспа және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 әкімдігінің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Тастұмсық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