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a759" w14:textId="20ba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2018 жылғы 21 желтоқсандағы № 34/1-06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2019 жылғы 15 қарашадағы № 47/1-06 шешімі. Түркістан облысының Әділет департаментінде 2019 жылғы 28 қарашада № 5263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 қарашасындағы № 43/459-VІ "Түркістан облыстық мәслихатының 2018 жылғы 12 желтоқсандағы № 33/347-VI "2019-2021 жылдарға арналған облыстық бюджет туралы" шешіміне өзгерістер енгізу туралы" Нормативтік құқықтық актілерді тіркеу тізілімінде № 5238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2018 жылғы 21 желтоқсандағы № 34/1-06 "2019-2021 жылдарға арналған аудандық бюджет туралы" (Нормативтік құқықтық актілерді мемлекеттік тіркеу тізілімінде № 4848 тіркелген, 2018 жылғы 28 желтоқсандағы "Шамшырақ" газетінде және 2019 жылғы 14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Түлкібас ауданының 2019-2021 жылдарға арналған аудандық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кiрiстер – 24472406 мың теңге:</w:t>
      </w:r>
    </w:p>
    <w:p>
      <w:pPr>
        <w:spacing w:after="0"/>
        <w:ind w:left="0"/>
        <w:jc w:val="both"/>
      </w:pPr>
      <w:r>
        <w:rPr>
          <w:rFonts w:ascii="Times New Roman"/>
          <w:b w:val="false"/>
          <w:i w:val="false"/>
          <w:color w:val="000000"/>
          <w:sz w:val="28"/>
        </w:rPr>
        <w:t>
      салықтық түсiмдер – 2453078 мың теңге;</w:t>
      </w:r>
    </w:p>
    <w:p>
      <w:pPr>
        <w:spacing w:after="0"/>
        <w:ind w:left="0"/>
        <w:jc w:val="both"/>
      </w:pPr>
      <w:r>
        <w:rPr>
          <w:rFonts w:ascii="Times New Roman"/>
          <w:b w:val="false"/>
          <w:i w:val="false"/>
          <w:color w:val="000000"/>
          <w:sz w:val="28"/>
        </w:rPr>
        <w:t>
      салықтық емес түсiмдер – 26272 мың теңге;</w:t>
      </w:r>
    </w:p>
    <w:p>
      <w:pPr>
        <w:spacing w:after="0"/>
        <w:ind w:left="0"/>
        <w:jc w:val="both"/>
      </w:pPr>
      <w:r>
        <w:rPr>
          <w:rFonts w:ascii="Times New Roman"/>
          <w:b w:val="false"/>
          <w:i w:val="false"/>
          <w:color w:val="000000"/>
          <w:sz w:val="28"/>
        </w:rPr>
        <w:t>
      негiзгi капиталды сатудан түсетiн түсiмдер – 80758 мың теңге;</w:t>
      </w:r>
    </w:p>
    <w:p>
      <w:pPr>
        <w:spacing w:after="0"/>
        <w:ind w:left="0"/>
        <w:jc w:val="both"/>
      </w:pPr>
      <w:r>
        <w:rPr>
          <w:rFonts w:ascii="Times New Roman"/>
          <w:b w:val="false"/>
          <w:i w:val="false"/>
          <w:color w:val="000000"/>
          <w:sz w:val="28"/>
        </w:rPr>
        <w:t>
      трансферттер түсiмi – 21912298 мың теңге;</w:t>
      </w:r>
    </w:p>
    <w:p>
      <w:pPr>
        <w:spacing w:after="0"/>
        <w:ind w:left="0"/>
        <w:jc w:val="both"/>
      </w:pPr>
      <w:r>
        <w:rPr>
          <w:rFonts w:ascii="Times New Roman"/>
          <w:b w:val="false"/>
          <w:i w:val="false"/>
          <w:color w:val="000000"/>
          <w:sz w:val="28"/>
        </w:rPr>
        <w:t>
      2) шығындар – 24517956 мың теңге;</w:t>
      </w:r>
    </w:p>
    <w:p>
      <w:pPr>
        <w:spacing w:after="0"/>
        <w:ind w:left="0"/>
        <w:jc w:val="both"/>
      </w:pPr>
      <w:r>
        <w:rPr>
          <w:rFonts w:ascii="Times New Roman"/>
          <w:b w:val="false"/>
          <w:i w:val="false"/>
          <w:color w:val="000000"/>
          <w:sz w:val="28"/>
        </w:rPr>
        <w:t>
      3) таза бюджеттiк кредиттеу – -17223 мың теңге:</w:t>
      </w:r>
    </w:p>
    <w:p>
      <w:pPr>
        <w:spacing w:after="0"/>
        <w:ind w:left="0"/>
        <w:jc w:val="both"/>
      </w:pPr>
      <w:r>
        <w:rPr>
          <w:rFonts w:ascii="Times New Roman"/>
          <w:b w:val="false"/>
          <w:i w:val="false"/>
          <w:color w:val="000000"/>
          <w:sz w:val="28"/>
        </w:rPr>
        <w:t>
      бюджеттік кредиттер – 7575 мың теңге;</w:t>
      </w:r>
    </w:p>
    <w:p>
      <w:pPr>
        <w:spacing w:after="0"/>
        <w:ind w:left="0"/>
        <w:jc w:val="both"/>
      </w:pPr>
      <w:r>
        <w:rPr>
          <w:rFonts w:ascii="Times New Roman"/>
          <w:b w:val="false"/>
          <w:i w:val="false"/>
          <w:color w:val="000000"/>
          <w:sz w:val="28"/>
        </w:rPr>
        <w:t>
      бюджеттік кредиттерді өтеу –24798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- 28327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28327 мың теңге:</w:t>
      </w:r>
    </w:p>
    <w:p>
      <w:pPr>
        <w:spacing w:after="0"/>
        <w:ind w:left="0"/>
        <w:jc w:val="both"/>
      </w:pPr>
      <w:r>
        <w:rPr>
          <w:rFonts w:ascii="Times New Roman"/>
          <w:b w:val="false"/>
          <w:i w:val="false"/>
          <w:color w:val="000000"/>
          <w:sz w:val="28"/>
        </w:rPr>
        <w:t>
      қарыздар түсімі – 7575 мың теңге;</w:t>
      </w:r>
    </w:p>
    <w:p>
      <w:pPr>
        <w:spacing w:after="0"/>
        <w:ind w:left="0"/>
        <w:jc w:val="both"/>
      </w:pPr>
      <w:r>
        <w:rPr>
          <w:rFonts w:ascii="Times New Roman"/>
          <w:b w:val="false"/>
          <w:i w:val="false"/>
          <w:color w:val="000000"/>
          <w:sz w:val="28"/>
        </w:rPr>
        <w:t>
      қарыздарды өтеу – 24798 мың теңге;</w:t>
      </w:r>
    </w:p>
    <w:p>
      <w:pPr>
        <w:spacing w:after="0"/>
        <w:ind w:left="0"/>
        <w:jc w:val="both"/>
      </w:pPr>
      <w:r>
        <w:rPr>
          <w:rFonts w:ascii="Times New Roman"/>
          <w:b w:val="false"/>
          <w:i w:val="false"/>
          <w:color w:val="000000"/>
          <w:sz w:val="28"/>
        </w:rPr>
        <w:t>
      бюджет қаражатының пайдаланылатын қалдықтары – 45550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Түлкібас аудандық мәслихатының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шешімнің орындалуын бақылау Түлкібас аудандық мәслихатының аппарат басшысына жүктелсін.</w:t>
      </w:r>
    </w:p>
    <w:bookmarkEnd w:id="4"/>
    <w:bookmarkStart w:name="z7" w:id="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15 қарашадағы № 47/1-06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 № 34/1-06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21 912 298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