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35a2" w14:textId="d953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2019 жылғы 25 маусымдағы № 39-374-VI шешiмi. Түркістан облысының Әдiлет департаментiнде 2019 жылғы 3 шілдеде № 5122 болып тiркелдi. Күші жойылды - Түркістан облысы Сарыағаш аудандық мәслихатының 2020 жылғы 2 маусымдағы № 50-444-VI шешiмiмен</w:t>
      </w:r>
    </w:p>
    <w:p>
      <w:pPr>
        <w:spacing w:after="0"/>
        <w:ind w:left="0"/>
        <w:jc w:val="both"/>
      </w:pPr>
      <w:r>
        <w:rPr>
          <w:rFonts w:ascii="Times New Roman"/>
          <w:b w:val="false"/>
          <w:i w:val="false"/>
          <w:color w:val="ff0000"/>
          <w:sz w:val="28"/>
        </w:rPr>
        <w:t xml:space="preserve">
      Ескерту. Күші жойылды - Түркістан облысы Сарыағаш аудандық мәслихатының 02.06.2020 № 50-444-VI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Сарыағаш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xml:space="preserve">
      2.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"Сарыағаш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 ресми жариялау және енгізу үшін жолданылуын;</w:t>
      </w:r>
    </w:p>
    <w:p>
      <w:pPr>
        <w:spacing w:after="0"/>
        <w:ind w:left="0"/>
        <w:jc w:val="both"/>
      </w:pPr>
      <w:r>
        <w:rPr>
          <w:rFonts w:ascii="Times New Roman"/>
          <w:b w:val="false"/>
          <w:i w:val="false"/>
          <w:color w:val="000000"/>
          <w:sz w:val="28"/>
        </w:rPr>
        <w:t>
      3)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Есенқұлов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25 маусымдағы</w:t>
            </w:r>
            <w:r>
              <w:br/>
            </w:r>
            <w:r>
              <w:rPr>
                <w:rFonts w:ascii="Times New Roman"/>
                <w:b w:val="false"/>
                <w:i w:val="false"/>
                <w:color w:val="000000"/>
                <w:sz w:val="20"/>
              </w:rPr>
              <w:t>№ 39-374-VI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Әлеуметтiк көмек көрсетудiң, оның мөлшерлерiн белгiлеудiң және мұқтаж азаматтардың жекелеген санаттарының тiзбесiн айқындаудың қағидасы</w:t>
      </w:r>
    </w:p>
    <w:bookmarkEnd w:id="5"/>
    <w:bookmarkStart w:name="z8" w:id="6"/>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мұқтаж азаматтардың жекелеген санаттарының тiзбесiн айқындаудың қағидасы (бұдан әрi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p>
    <w:bookmarkEnd w:id="6"/>
    <w:bookmarkStart w:name="z9" w:id="7"/>
    <w:p>
      <w:pPr>
        <w:spacing w:after="0"/>
        <w:ind w:left="0"/>
        <w:jc w:val="both"/>
      </w:pPr>
      <w:r>
        <w:rPr>
          <w:rFonts w:ascii="Times New Roman"/>
          <w:b w:val="false"/>
          <w:i w:val="false"/>
          <w:color w:val="000000"/>
          <w:sz w:val="28"/>
        </w:rPr>
        <w:t>
      2. Әлеуметтiк көмек Сарыағаш ауданының аумағында тұрақты тұратын мұқтаж азаматтардың жекелеген санаттарына көрсетiледi.</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негiзгi терминдер мен ұғымдар:</w:t>
      </w:r>
    </w:p>
    <w:bookmarkEnd w:id="9"/>
    <w:p>
      <w:pPr>
        <w:spacing w:after="0"/>
        <w:ind w:left="0"/>
        <w:jc w:val="both"/>
      </w:pPr>
      <w:r>
        <w:rPr>
          <w:rFonts w:ascii="Times New Roman"/>
          <w:b w:val="false"/>
          <w:i w:val="false"/>
          <w:color w:val="000000"/>
          <w:sz w:val="28"/>
        </w:rPr>
        <w:t>
      1) "Азаматтарға арналған үкiмет" мемлекеттiк корпорациясы (бұдан әрi-уәкiлеттi ұйым) - Қазақстан Республикасының заңнамасына сәйкес мемлекеттiк қызметтер көрсету, "бiр терезе" қағидаты бойынша мемлекеттiк қызметтер көрсетуге өтiнiштер қабылдау және көрсетiлетiн қызметтi алушыға олардың нәтижелерiн беру жөнiндегi жұмысты ұйымдастыру, сондай-ақ электрондық нысанда мемлекеттiк қызметтер көрсетудi қамтамасыз ету үшiн Қазақстан Республикасы Үкiметiнiң шешiмi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өмiрлiк қиын жағдайдың туындауына байланысты әлеуметтiк көмек көрсетуге үмiткер адамның (отбасының) өтiнiшiн қарау бойынша Сарыағаш аудан әкiмiнiң шешiмiмен құрылатын комиссия;</w:t>
      </w:r>
    </w:p>
    <w:p>
      <w:pPr>
        <w:spacing w:after="0"/>
        <w:ind w:left="0"/>
        <w:jc w:val="both"/>
      </w:pPr>
      <w:r>
        <w:rPr>
          <w:rFonts w:ascii="Times New Roman"/>
          <w:b w:val="false"/>
          <w:i w:val="false"/>
          <w:color w:val="000000"/>
          <w:sz w:val="28"/>
        </w:rPr>
        <w:t>
      4) мереке күндерi – Қазақстан Республикасының ұлттық және мемлекеттiк мереке күндерi;</w:t>
      </w:r>
    </w:p>
    <w:p>
      <w:pPr>
        <w:spacing w:after="0"/>
        <w:ind w:left="0"/>
        <w:jc w:val="both"/>
      </w:pPr>
      <w:r>
        <w:rPr>
          <w:rFonts w:ascii="Times New Roman"/>
          <w:b w:val="false"/>
          <w:i w:val="false"/>
          <w:color w:val="000000"/>
          <w:sz w:val="28"/>
        </w:rPr>
        <w:t>
      5) орталық атқарушы орган – халықты әлеуметтiк қорғау саласында мемлекеттiк саясатты iске асыруды қамтамасыз ететiн мемлекеттiк орган;</w:t>
      </w:r>
    </w:p>
    <w:p>
      <w:pPr>
        <w:spacing w:after="0"/>
        <w:ind w:left="0"/>
        <w:jc w:val="both"/>
      </w:pPr>
      <w:r>
        <w:rPr>
          <w:rFonts w:ascii="Times New Roman"/>
          <w:b w:val="false"/>
          <w:i w:val="false"/>
          <w:color w:val="000000"/>
          <w:sz w:val="28"/>
        </w:rPr>
        <w:t>
      6) өмiрлiк қиын жағдай – азаматтың тыныс-тiршiлiгiн объективтi түрде бұзатын, ол оны өз бетiнше еңсере алмайтын ахуал;</w:t>
      </w:r>
    </w:p>
    <w:p>
      <w:pPr>
        <w:spacing w:after="0"/>
        <w:ind w:left="0"/>
        <w:jc w:val="both"/>
      </w:pPr>
      <w:r>
        <w:rPr>
          <w:rFonts w:ascii="Times New Roman"/>
          <w:b w:val="false"/>
          <w:i w:val="false"/>
          <w:color w:val="000000"/>
          <w:sz w:val="28"/>
        </w:rPr>
        <w:t>
      7) уәкiлеттi орган – жергiлiктi бюджет есебiнен қаржыландырылатын, әлеуметтiк көмек көрсетудi жүзеге асыратын аудандағы халықты әлеуметтiк қорғау саласындағы атқарушы органы;</w:t>
      </w:r>
    </w:p>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әкiмшiлiк-аумақтық бiрлiк әкiмдерiнiң шешiмiмен құрылатын комиссия;</w:t>
      </w:r>
    </w:p>
    <w:bookmarkStart w:name="z12" w:id="10"/>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Қағиданың</w:t>
      </w:r>
      <w:r>
        <w:rPr>
          <w:rFonts w:ascii="Times New Roman"/>
          <w:b w:val="false"/>
          <w:i w:val="false"/>
          <w:color w:val="000000"/>
          <w:sz w:val="28"/>
        </w:rPr>
        <w:t xml:space="preserve"> мақсаты үшiн әлеуметтiк көмек ретiнде Сарыағаш ауданы әкiмдiгiнiң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10"/>
    <w:bookmarkStart w:name="z13" w:id="11"/>
    <w:p>
      <w:pPr>
        <w:spacing w:after="0"/>
        <w:ind w:left="0"/>
        <w:jc w:val="both"/>
      </w:pPr>
      <w:r>
        <w:rPr>
          <w:rFonts w:ascii="Times New Roman"/>
          <w:b w:val="false"/>
          <w:i w:val="false"/>
          <w:color w:val="000000"/>
          <w:sz w:val="28"/>
        </w:rPr>
        <w:t xml:space="preserve">
      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қағидада көзделген тәртiппен көрсетiледi.</w:t>
      </w:r>
    </w:p>
    <w:bookmarkEnd w:id="11"/>
    <w:bookmarkStart w:name="z14" w:id="12"/>
    <w:p>
      <w:pPr>
        <w:spacing w:after="0"/>
        <w:ind w:left="0"/>
        <w:jc w:val="both"/>
      </w:pPr>
      <w:r>
        <w:rPr>
          <w:rFonts w:ascii="Times New Roman"/>
          <w:b w:val="false"/>
          <w:i w:val="false"/>
          <w:color w:val="000000"/>
          <w:sz w:val="28"/>
        </w:rPr>
        <w:t>
      6. Әлеуметтiк көмек бiр рет және (немесе) мерзiмдi (ай сайын, тоқсан сайын, жартыжылдықта 1 рет) көрсетiледi.</w:t>
      </w:r>
    </w:p>
    <w:bookmarkEnd w:id="12"/>
    <w:bookmarkStart w:name="z15" w:id="13"/>
    <w:p>
      <w:pPr>
        <w:spacing w:after="0"/>
        <w:ind w:left="0"/>
        <w:jc w:val="both"/>
      </w:pPr>
      <w:r>
        <w:rPr>
          <w:rFonts w:ascii="Times New Roman"/>
          <w:b w:val="false"/>
          <w:i w:val="false"/>
          <w:color w:val="000000"/>
          <w:sz w:val="28"/>
        </w:rPr>
        <w:t>
      7. Әлеуметтiк көмек мынадай мереке күндерiне ұсынылады:</w:t>
      </w:r>
    </w:p>
    <w:bookmarkEnd w:id="13"/>
    <w:p>
      <w:pPr>
        <w:spacing w:after="0"/>
        <w:ind w:left="0"/>
        <w:jc w:val="both"/>
      </w:pPr>
      <w:r>
        <w:rPr>
          <w:rFonts w:ascii="Times New Roman"/>
          <w:b w:val="false"/>
          <w:i w:val="false"/>
          <w:color w:val="000000"/>
          <w:sz w:val="28"/>
        </w:rPr>
        <w:t>
      1) 8 наурыз - "Халықаралық әйелдер мерекесі күніне";</w:t>
      </w:r>
    </w:p>
    <w:p>
      <w:pPr>
        <w:spacing w:after="0"/>
        <w:ind w:left="0"/>
        <w:jc w:val="both"/>
      </w:pPr>
      <w:r>
        <w:rPr>
          <w:rFonts w:ascii="Times New Roman"/>
          <w:b w:val="false"/>
          <w:i w:val="false"/>
          <w:color w:val="000000"/>
          <w:sz w:val="28"/>
        </w:rPr>
        <w:t>
      Алтын алқа, Күміс алқа иегерлері мен батыр ана және I-II дәрежелі "Ана Даңқы" орденімен марапатталған аналарға әлеуметтік көмектің шекті мөлшері 2 айлық есептік көрсеткіш;</w:t>
      </w:r>
    </w:p>
    <w:p>
      <w:pPr>
        <w:spacing w:after="0"/>
        <w:ind w:left="0"/>
        <w:jc w:val="both"/>
      </w:pPr>
      <w:r>
        <w:rPr>
          <w:rFonts w:ascii="Times New Roman"/>
          <w:b w:val="false"/>
          <w:i w:val="false"/>
          <w:color w:val="000000"/>
          <w:sz w:val="28"/>
        </w:rPr>
        <w:t>
      2) 7 мамыр - "Отан қорғаушы күніне";</w:t>
      </w:r>
    </w:p>
    <w:p>
      <w:pPr>
        <w:spacing w:after="0"/>
        <w:ind w:left="0"/>
        <w:jc w:val="both"/>
      </w:pPr>
      <w:r>
        <w:rPr>
          <w:rFonts w:ascii="Times New Roman"/>
          <w:b w:val="false"/>
          <w:i w:val="false"/>
          <w:color w:val="000000"/>
          <w:sz w:val="28"/>
        </w:rPr>
        <w:t>
      Жаттығу жиындарына шақырылып, ұрыс қимылдары жүріп жатқан кезде Ауғанстанға жіберілген әскери міндеттілерге, 1986-1987 жылдары Чернобыль АЭС-індегі апат зардаптарын жоюға қатысқан, Семей ядролық полигонында сынақтың салдарынан мүгедек болған адамдарға біржолғы әлеуметтік көмектің шекті мөлшері 12 айлық есептік көрсеткіш;</w:t>
      </w:r>
    </w:p>
    <w:p>
      <w:pPr>
        <w:spacing w:after="0"/>
        <w:ind w:left="0"/>
        <w:jc w:val="both"/>
      </w:pPr>
      <w:r>
        <w:rPr>
          <w:rFonts w:ascii="Times New Roman"/>
          <w:b w:val="false"/>
          <w:i w:val="false"/>
          <w:color w:val="000000"/>
          <w:sz w:val="28"/>
        </w:rPr>
        <w:t>
      3) 9 мамыр "Жеңiс күнi" мерекесiне орай:</w:t>
      </w:r>
    </w:p>
    <w:p>
      <w:pPr>
        <w:spacing w:after="0"/>
        <w:ind w:left="0"/>
        <w:jc w:val="both"/>
      </w:pPr>
      <w:r>
        <w:rPr>
          <w:rFonts w:ascii="Times New Roman"/>
          <w:b w:val="false"/>
          <w:i w:val="false"/>
          <w:color w:val="000000"/>
          <w:sz w:val="28"/>
        </w:rPr>
        <w:t>
      Ұлы Отан соғысының ардагерлері мен мүгедектеріне, біржолғы әлеуметтік көмектің шекті мөлшері 100 айлық есептік көрсеткіш мөлшерінде, соларға теңестірілген адамдарға және тыл еңбеккерлеріне, біржолғы әлеуметтік көмектің шекті мөлшері 5 айлық есептік көрсеткіш млшерінде;</w:t>
      </w:r>
    </w:p>
    <w:p>
      <w:pPr>
        <w:spacing w:after="0"/>
        <w:ind w:left="0"/>
        <w:jc w:val="both"/>
      </w:pPr>
      <w:r>
        <w:rPr>
          <w:rFonts w:ascii="Times New Roman"/>
          <w:b w:val="false"/>
          <w:i w:val="false"/>
          <w:color w:val="000000"/>
          <w:sz w:val="28"/>
        </w:rPr>
        <w:t>
      4) 6 шілде- "Астана күні";</w:t>
      </w:r>
    </w:p>
    <w:p>
      <w:pPr>
        <w:spacing w:after="0"/>
        <w:ind w:left="0"/>
        <w:jc w:val="both"/>
      </w:pPr>
      <w:r>
        <w:rPr>
          <w:rFonts w:ascii="Times New Roman"/>
          <w:b w:val="false"/>
          <w:i w:val="false"/>
          <w:color w:val="000000"/>
          <w:sz w:val="28"/>
        </w:rPr>
        <w:t>
      үйде арнаулы әлеуметтік көмек көрсетіліп жатқан мүгедек балаларға және үйде оқып тәрбиеленетін мүгедек балаларға біржолғы әлеуметтік көмектің шекті мөлшері 2 айлық есептік көрсеткіш мөлшерінде;</w:t>
      </w:r>
    </w:p>
    <w:p>
      <w:pPr>
        <w:spacing w:after="0"/>
        <w:ind w:left="0"/>
        <w:jc w:val="both"/>
      </w:pPr>
      <w:r>
        <w:rPr>
          <w:rFonts w:ascii="Times New Roman"/>
          <w:b w:val="false"/>
          <w:i w:val="false"/>
          <w:color w:val="000000"/>
          <w:sz w:val="28"/>
        </w:rPr>
        <w:t>
      5) 1 желтоқсан-"Қазақстан Республикасының Тұңғыш Президент күні";</w:t>
      </w:r>
    </w:p>
    <w:p>
      <w:pPr>
        <w:spacing w:after="0"/>
        <w:ind w:left="0"/>
        <w:jc w:val="both"/>
      </w:pPr>
      <w:r>
        <w:rPr>
          <w:rFonts w:ascii="Times New Roman"/>
          <w:b w:val="false"/>
          <w:i w:val="false"/>
          <w:color w:val="000000"/>
          <w:sz w:val="28"/>
        </w:rPr>
        <w:t>
      жалғызілікті қарттар мен жалғызбасты үйде әлеуметтік көмек көрсетілетін I-II- топ мүгедектерге біржолғы әлеуметтік көмектің шекті мөлшері 2 айлық есептік көрсеткіш мөлшерінде;</w:t>
      </w:r>
    </w:p>
    <w:bookmarkStart w:name="z16" w:id="14"/>
    <w:p>
      <w:pPr>
        <w:spacing w:after="0"/>
        <w:ind w:left="0"/>
        <w:jc w:val="both"/>
      </w:pPr>
      <w:r>
        <w:rPr>
          <w:rFonts w:ascii="Times New Roman"/>
          <w:b w:val="false"/>
          <w:i w:val="false"/>
          <w:color w:val="000000"/>
          <w:sz w:val="28"/>
        </w:rPr>
        <w:t>
      8. Учаскелiк және арнайы комиссиялар өз қызметiн Түркістан облысы әкiмдiгi бекiтетiн ережелердiң негiзiнде жүзеге асырады.</w:t>
      </w:r>
    </w:p>
    <w:bookmarkEnd w:id="14"/>
    <w:p>
      <w:pPr>
        <w:spacing w:after="0"/>
        <w:ind w:left="0"/>
        <w:jc w:val="both"/>
      </w:pPr>
      <w:r>
        <w:rPr>
          <w:rFonts w:ascii="Times New Roman"/>
          <w:b w:val="false"/>
          <w:i w:val="false"/>
          <w:color w:val="000000"/>
          <w:sz w:val="28"/>
        </w:rPr>
        <w:t>
      Арнайы және учаскелiк комиссиялар туралы үлгiлiк ережелердi орталық атқарушы орган бекiтедi.</w:t>
      </w:r>
    </w:p>
    <w:bookmarkStart w:name="z17" w:id="15"/>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15"/>
    <w:bookmarkStart w:name="z18" w:id="16"/>
    <w:p>
      <w:pPr>
        <w:spacing w:after="0"/>
        <w:ind w:left="0"/>
        <w:jc w:val="both"/>
      </w:pPr>
      <w:r>
        <w:rPr>
          <w:rFonts w:ascii="Times New Roman"/>
          <w:b w:val="false"/>
          <w:i w:val="false"/>
          <w:color w:val="000000"/>
          <w:sz w:val="28"/>
        </w:rPr>
        <w:t>
      9. Әлеуметтiк көмек мынадай санаттағы азаматтарға ұсынылады:</w:t>
      </w:r>
    </w:p>
    <w:bookmarkEnd w:id="16"/>
    <w:p>
      <w:pPr>
        <w:spacing w:after="0"/>
        <w:ind w:left="0"/>
        <w:jc w:val="both"/>
      </w:pPr>
      <w:r>
        <w:rPr>
          <w:rFonts w:ascii="Times New Roman"/>
          <w:b w:val="false"/>
          <w:i w:val="false"/>
          <w:color w:val="000000"/>
          <w:sz w:val="28"/>
        </w:rPr>
        <w:t>
      1) Алтын, Күміс алқа иегерлері мен батыр ана және I-II дәрежелі "Ана Даңқы" орденімен марапатталған аналарға әлеуметтік көмектің шекті мөлшері 2 айлық есептік көрсеткіш;</w:t>
      </w:r>
    </w:p>
    <w:p>
      <w:pPr>
        <w:spacing w:after="0"/>
        <w:ind w:left="0"/>
        <w:jc w:val="both"/>
      </w:pPr>
      <w:r>
        <w:rPr>
          <w:rFonts w:ascii="Times New Roman"/>
          <w:b w:val="false"/>
          <w:i w:val="false"/>
          <w:color w:val="000000"/>
          <w:sz w:val="28"/>
        </w:rPr>
        <w:t>
      2) Ұлы Отан соғысының ардагерлері мен мүгедектеріне, ең төмен күн көріс деңгейіне еселік қатынаста белгілейтін шектен жетпіс пайыздан аспайтын жан басына шаққандағы орташа табысы бар аз қамтамасыз етілген отбасыларына, жалғызілікті зейнеткерлер мен мүгедектерге, табиғи зілзаланың немесе өрттің салдарынан азаматқа (отбасына) не оның тұрғын үйіне зиян келтіруіне байланысты, біржолғы әлеуметтік көмектің шекті мөлшері 100 айлық есептік көрсеткіш;</w:t>
      </w:r>
    </w:p>
    <w:p>
      <w:pPr>
        <w:spacing w:after="0"/>
        <w:ind w:left="0"/>
        <w:jc w:val="both"/>
      </w:pPr>
      <w:r>
        <w:rPr>
          <w:rFonts w:ascii="Times New Roman"/>
          <w:b w:val="false"/>
          <w:i w:val="false"/>
          <w:color w:val="000000"/>
          <w:sz w:val="28"/>
        </w:rPr>
        <w:t>
      3) Екінші дүниезжүзілік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біржолғы 5 айлық есептік көрсеткіш мөлшерінде;</w:t>
      </w:r>
    </w:p>
    <w:p>
      <w:pPr>
        <w:spacing w:after="0"/>
        <w:ind w:left="0"/>
        <w:jc w:val="both"/>
      </w:pPr>
      <w:r>
        <w:rPr>
          <w:rFonts w:ascii="Times New Roman"/>
          <w:b w:val="false"/>
          <w:i w:val="false"/>
          <w:color w:val="000000"/>
          <w:sz w:val="28"/>
        </w:rPr>
        <w:t>
      4) Ұлы Отан соғысы жылдарында тылдағы жанқиярлық еңбегі мен мінсіз әскери қызметі үшін бұрынғы КСР Одағының орденімен және медальдарімен марапатталған адамдарға және тылда кемінде 6 ай жұмыс істеген азаматтарға, Ұлы Отан соғысы мүгедектерінің қайтыс болған жауынгерлердің некеге тұрған және қайталап некеге тұрмаған әйелдеріне (күйеулеріне) біржолғы 5 айлық есептік көрсеткіш мөлшерінде;</w:t>
      </w:r>
    </w:p>
    <w:p>
      <w:pPr>
        <w:spacing w:after="0"/>
        <w:ind w:left="0"/>
        <w:jc w:val="both"/>
      </w:pPr>
      <w:r>
        <w:rPr>
          <w:rFonts w:ascii="Times New Roman"/>
          <w:b w:val="false"/>
          <w:i w:val="false"/>
          <w:color w:val="000000"/>
          <w:sz w:val="28"/>
        </w:rPr>
        <w:t>
      5) мерзімді баспасөз басылымдарға жазылу үшін Ұлы Отан соғысының ардагерлері мен мүгедектеріне, жартыжылдықта бір рет әлеуметтік көмектің шекті мөлшері 5 айлық есептік көрсеткіш;</w:t>
      </w:r>
    </w:p>
    <w:p>
      <w:pPr>
        <w:spacing w:after="0"/>
        <w:ind w:left="0"/>
        <w:jc w:val="both"/>
      </w:pPr>
      <w:r>
        <w:rPr>
          <w:rFonts w:ascii="Times New Roman"/>
          <w:b w:val="false"/>
          <w:i w:val="false"/>
          <w:color w:val="000000"/>
          <w:sz w:val="28"/>
        </w:rPr>
        <w:t>
      6) Ұлы Отан соғысының ардагерлері мен мүгедектеріне тұрғын үйін жөндеуге біржолғы әлеуметтік көмектің шекті мөлшері 100 айлық есептік көрсеткіш;</w:t>
      </w:r>
    </w:p>
    <w:p>
      <w:pPr>
        <w:spacing w:after="0"/>
        <w:ind w:left="0"/>
        <w:jc w:val="both"/>
      </w:pPr>
      <w:r>
        <w:rPr>
          <w:rFonts w:ascii="Times New Roman"/>
          <w:b w:val="false"/>
          <w:i w:val="false"/>
          <w:color w:val="000000"/>
          <w:sz w:val="28"/>
        </w:rPr>
        <w:t>
      7) Ауғаныстандағы кеңес әскери құрамына қызмет көрсеткен, жараланған, контузия алған немесе зақымдалған, яғни ұрыс қимылдарын қамтамасыз етуге қатысқаны үшін бұрынғы КСРО Одағының орденімен және медальдерімен наградталғын азаматтарға біржолғы әлеуметтік көмектің шекті мөлшері 12 айлық есептік көрсеткіш;</w:t>
      </w:r>
    </w:p>
    <w:p>
      <w:pPr>
        <w:spacing w:after="0"/>
        <w:ind w:left="0"/>
        <w:jc w:val="both"/>
      </w:pPr>
      <w:r>
        <w:rPr>
          <w:rFonts w:ascii="Times New Roman"/>
          <w:b w:val="false"/>
          <w:i w:val="false"/>
          <w:color w:val="000000"/>
          <w:sz w:val="28"/>
        </w:rPr>
        <w:t>
      8) 1986-1987 жылдары Чернобыль АЭС-індегі аппаттың, сондай-ақ азаматтық немесе әскери мақсаттағы объектілердегі басқа да радияциалық аппаттар мен авариялардың зардаптарын жоюға қатысқан адамдарға біржолғы әлеуметтік көмектің мөлшері 12 айлық есептік көрсеткіш;</w:t>
      </w:r>
    </w:p>
    <w:p>
      <w:pPr>
        <w:spacing w:after="0"/>
        <w:ind w:left="0"/>
        <w:jc w:val="both"/>
      </w:pPr>
      <w:r>
        <w:rPr>
          <w:rFonts w:ascii="Times New Roman"/>
          <w:b w:val="false"/>
          <w:i w:val="false"/>
          <w:color w:val="000000"/>
          <w:sz w:val="28"/>
        </w:rPr>
        <w:t>
      9) Семей ядролық сынақтар мен жаттығуларға қатысқан адамдарға, ядролық қаруды сынаудың салдарынан мүгедек болған адамдарға біржолғы әлеуметтік көмектің мөлшері 12 айлық есептік көрсеткіш;</w:t>
      </w:r>
    </w:p>
    <w:p>
      <w:pPr>
        <w:spacing w:after="0"/>
        <w:ind w:left="0"/>
        <w:jc w:val="both"/>
      </w:pPr>
      <w:r>
        <w:rPr>
          <w:rFonts w:ascii="Times New Roman"/>
          <w:b w:val="false"/>
          <w:i w:val="false"/>
          <w:color w:val="000000"/>
          <w:sz w:val="28"/>
        </w:rPr>
        <w:t>
      10) мамандандырылған туберкулезге карсы медициналық ұйымнан шығарылған, туберкулездің жұқпалы түрімен ауыратын адамдарға, ай сайын 10 айлық есептік көрсеткіш мөлшерінде;</w:t>
      </w:r>
    </w:p>
    <w:p>
      <w:pPr>
        <w:spacing w:after="0"/>
        <w:ind w:left="0"/>
        <w:jc w:val="both"/>
      </w:pPr>
      <w:r>
        <w:rPr>
          <w:rFonts w:ascii="Times New Roman"/>
          <w:b w:val="false"/>
          <w:i w:val="false"/>
          <w:color w:val="000000"/>
          <w:sz w:val="28"/>
        </w:rPr>
        <w:t>
      11) адамның иммун тапшылығы вирусын жұқтыру немесе жұқтырылған иммун тапшылығының синдром ауруы медицина қызметкерлерінің және тұрмыстық қызмет көрсету саласы қызметкерлерінің кінәсынан болған, олардың өміріне немесе денсаулығына келтірілген зиянды өтеуге өтемақы, сонымен қатар адамның иммун тапшылығы вирусын жұқтырған балалары бар отбасыларына, ай сайын 21,9 айлық есептік көрсеткіш мөлшерінде;</w:t>
      </w:r>
    </w:p>
    <w:p>
      <w:pPr>
        <w:spacing w:after="0"/>
        <w:ind w:left="0"/>
        <w:jc w:val="both"/>
      </w:pPr>
      <w:r>
        <w:rPr>
          <w:rFonts w:ascii="Times New Roman"/>
          <w:b w:val="false"/>
          <w:i w:val="false"/>
          <w:color w:val="000000"/>
          <w:sz w:val="28"/>
        </w:rPr>
        <w:t>
      12) 80 жастан асқан жалғызілікті қарттарға, үйде оқып және тәрбиеленетін мүгедек балаларға, ай сайын әлеуметтік көмектің шекті мөлшері 2 айлық есептік көрсеткіш;</w:t>
      </w:r>
    </w:p>
    <w:p>
      <w:pPr>
        <w:spacing w:after="0"/>
        <w:ind w:left="0"/>
        <w:jc w:val="both"/>
      </w:pPr>
      <w:r>
        <w:rPr>
          <w:rFonts w:ascii="Times New Roman"/>
          <w:b w:val="false"/>
          <w:i w:val="false"/>
          <w:color w:val="000000"/>
          <w:sz w:val="28"/>
        </w:rPr>
        <w:t>
      13) жеке оңалту бағдарламасы бойынша мүгедектерге қоларбамен қамтамасыз етуге:</w:t>
      </w:r>
    </w:p>
    <w:p>
      <w:pPr>
        <w:spacing w:after="0"/>
        <w:ind w:left="0"/>
        <w:jc w:val="both"/>
      </w:pPr>
      <w:r>
        <w:rPr>
          <w:rFonts w:ascii="Times New Roman"/>
          <w:b w:val="false"/>
          <w:i w:val="false"/>
          <w:color w:val="000000"/>
          <w:sz w:val="28"/>
        </w:rPr>
        <w:t>
      серуендеуге арналған қоларбаға әлеуметтік көмектің шекті мөлшері 60 айлық есептік көрсеткіш;</w:t>
      </w:r>
    </w:p>
    <w:p>
      <w:pPr>
        <w:spacing w:after="0"/>
        <w:ind w:left="0"/>
        <w:jc w:val="both"/>
      </w:pPr>
      <w:r>
        <w:rPr>
          <w:rFonts w:ascii="Times New Roman"/>
          <w:b w:val="false"/>
          <w:i w:val="false"/>
          <w:color w:val="000000"/>
          <w:sz w:val="28"/>
        </w:rPr>
        <w:t>
      бөлмеге арналған қоларбаға әлеуметтік көмектің шекті мөлшері 30 айлық есептік көрсеткіш;</w:t>
      </w:r>
    </w:p>
    <w:p>
      <w:pPr>
        <w:spacing w:after="0"/>
        <w:ind w:left="0"/>
        <w:jc w:val="both"/>
      </w:pPr>
      <w:r>
        <w:rPr>
          <w:rFonts w:ascii="Times New Roman"/>
          <w:b w:val="false"/>
          <w:i w:val="false"/>
          <w:color w:val="000000"/>
          <w:sz w:val="28"/>
        </w:rPr>
        <w:t>
      14) зейнеткерлерге және мүгедектерге санаторлық-курорттық емдеуге жолдама алу үшін, жылына бір рет әлеуметтік көмектің шекті мөлшері 40 айлық есептік көрсеткіш.</w:t>
      </w:r>
    </w:p>
    <w:p>
      <w:pPr>
        <w:spacing w:after="0"/>
        <w:ind w:left="0"/>
        <w:jc w:val="both"/>
      </w:pPr>
      <w:r>
        <w:rPr>
          <w:rFonts w:ascii="Times New Roman"/>
          <w:b w:val="false"/>
          <w:i w:val="false"/>
          <w:color w:val="000000"/>
          <w:sz w:val="28"/>
        </w:rPr>
        <w:t>
      15) әлеуметтік және инва такси қызметін ұсынуға-Ұлы Отан соғысының ардагерлері мен мүгедектеріне, жүріп тұруы қиын I-II топтағы мүгедектерге, мүгедек балаларға емдеу мекемелеріне және қоғамдық орындарға тасымалдау үшін, ай сайын 40 айлық есептік көрсеткіш мөлшерінде;</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p>
    <w:p>
      <w:pPr>
        <w:spacing w:after="0"/>
        <w:ind w:left="0"/>
        <w:jc w:val="both"/>
      </w:pPr>
      <w:r>
        <w:rPr>
          <w:rFonts w:ascii="Times New Roman"/>
          <w:b w:val="false"/>
          <w:i w:val="false"/>
          <w:color w:val="000000"/>
          <w:sz w:val="28"/>
        </w:rPr>
        <w:t>
      Бұл ретте азаматтарды өмірлік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табысы ең төмен күнкөріс деңгейіне еселік қатынаста жетпіс пайызынан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Start w:name="z19" w:id="17"/>
    <w:p>
      <w:pPr>
        <w:spacing w:after="0"/>
        <w:ind w:left="0"/>
        <w:jc w:val="both"/>
      </w:pPr>
      <w:r>
        <w:rPr>
          <w:rFonts w:ascii="Times New Roman"/>
          <w:b w:val="false"/>
          <w:i w:val="false"/>
          <w:color w:val="000000"/>
          <w:sz w:val="28"/>
        </w:rPr>
        <w:t>
      10. Алушылардың жекелеген санаттары үшiн атаулы күндер мен мереке күндерiне әлеуметтiк көмектiң мөлшерi Түркістан облыс әкiмдiгiнiң келiсiмi бойынша бiрыңғай мөлшерде белгiленедi.</w:t>
      </w:r>
    </w:p>
    <w:bookmarkEnd w:id="17"/>
    <w:bookmarkStart w:name="z20" w:id="18"/>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18"/>
    <w:bookmarkStart w:name="z21" w:id="19"/>
    <w:p>
      <w:pPr>
        <w:spacing w:after="0"/>
        <w:ind w:left="0"/>
        <w:jc w:val="left"/>
      </w:pPr>
      <w:r>
        <w:rPr>
          <w:rFonts w:ascii="Times New Roman"/>
          <w:b/>
          <w:i w:val="false"/>
          <w:color w:val="000000"/>
        </w:rPr>
        <w:t xml:space="preserve"> 3. Әлеуметтiк көмек көрсету тәртiбi</w:t>
      </w:r>
    </w:p>
    <w:bookmarkEnd w:id="19"/>
    <w:bookmarkStart w:name="z22" w:id="20"/>
    <w:p>
      <w:pPr>
        <w:spacing w:after="0"/>
        <w:ind w:left="0"/>
        <w:jc w:val="both"/>
      </w:pPr>
      <w:r>
        <w:rPr>
          <w:rFonts w:ascii="Times New Roman"/>
          <w:b w:val="false"/>
          <w:i w:val="false"/>
          <w:color w:val="000000"/>
          <w:sz w:val="28"/>
        </w:rPr>
        <w:t>
      12. Атаулы күндермен мереке күндерiне әлеуметтiк көмек алушылардан өтiнiштер талап етiлмей уәкiлеттi ұйымның не өзгеде ұйымдардың ұсынымы бойынша Сарыағаш ауданы әкiмдiгi бекiтетiн тiзiм бойынша көрсетiледi.</w:t>
      </w:r>
    </w:p>
    <w:bookmarkEnd w:id="20"/>
    <w:bookmarkStart w:name="z23" w:id="21"/>
    <w:p>
      <w:pPr>
        <w:spacing w:after="0"/>
        <w:ind w:left="0"/>
        <w:jc w:val="both"/>
      </w:pPr>
      <w:r>
        <w:rPr>
          <w:rFonts w:ascii="Times New Roman"/>
          <w:b w:val="false"/>
          <w:i w:val="false"/>
          <w:color w:val="000000"/>
          <w:sz w:val="28"/>
        </w:rPr>
        <w:t>
      13. Өмiрлiк қиын жағдай туындаған кезде әлеуметтiк көмек алу үшiн өтiнiш берушi өзiнiң немесе отбасының атынан уәкiлеттi органға немесе қала, кент, ауыл, ауылдық округтiң әкiмiне өтiнiшке қоса мынадай құжаттарды:</w:t>
      </w:r>
    </w:p>
    <w:bookmarkEnd w:id="21"/>
    <w:p>
      <w:pPr>
        <w:spacing w:after="0"/>
        <w:ind w:left="0"/>
        <w:jc w:val="both"/>
      </w:pPr>
      <w:r>
        <w:rPr>
          <w:rFonts w:ascii="Times New Roman"/>
          <w:b w:val="false"/>
          <w:i w:val="false"/>
          <w:color w:val="000000"/>
          <w:sz w:val="28"/>
        </w:rPr>
        <w:t>
      1) жеке басын куәландыратын құжаты;</w:t>
      </w:r>
    </w:p>
    <w:p>
      <w:pPr>
        <w:spacing w:after="0"/>
        <w:ind w:left="0"/>
        <w:jc w:val="both"/>
      </w:pPr>
      <w:r>
        <w:rPr>
          <w:rFonts w:ascii="Times New Roman"/>
          <w:b w:val="false"/>
          <w:i w:val="false"/>
          <w:color w:val="000000"/>
          <w:sz w:val="28"/>
        </w:rPr>
        <w:t>
      2) тұрақты тұрғылықты жерi бойынша тiркелгенiн растайтын құжаты;</w:t>
      </w:r>
    </w:p>
    <w:p>
      <w:pPr>
        <w:spacing w:after="0"/>
        <w:ind w:left="0"/>
        <w:jc w:val="both"/>
      </w:pP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көмек көрсетудiң, оның мөлшерлерiн белгiлеудiң және мұқтаж азаматтардың жекелеген санаттарының тiзбесiн айқындаудың үлгiлi қағидаларға (одан әрi-</w:t>
      </w:r>
      <w:r>
        <w:rPr>
          <w:rFonts w:ascii="Times New Roman"/>
          <w:b w:val="false"/>
          <w:i w:val="false"/>
          <w:color w:val="000000"/>
          <w:sz w:val="28"/>
        </w:rPr>
        <w:t>Үлгiлiк қағидалар</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мәлiметтердi;</w:t>
      </w:r>
    </w:p>
    <w:p>
      <w:pPr>
        <w:spacing w:after="0"/>
        <w:ind w:left="0"/>
        <w:jc w:val="both"/>
      </w:pPr>
      <w:r>
        <w:rPr>
          <w:rFonts w:ascii="Times New Roman"/>
          <w:b w:val="false"/>
          <w:i w:val="false"/>
          <w:color w:val="000000"/>
          <w:sz w:val="28"/>
        </w:rPr>
        <w:t>
      4) адамның (отбасы мүшелерiнiң) табыстары туралы мәлiметтердi;</w:t>
      </w:r>
    </w:p>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құжатын ұсынады.</w:t>
      </w:r>
    </w:p>
    <w:bookmarkStart w:name="z24" w:id="22"/>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22"/>
    <w:bookmarkStart w:name="z25" w:id="23"/>
    <w:p>
      <w:pPr>
        <w:spacing w:after="0"/>
        <w:ind w:left="0"/>
        <w:jc w:val="both"/>
      </w:pPr>
      <w:r>
        <w:rPr>
          <w:rFonts w:ascii="Times New Roman"/>
          <w:b w:val="false"/>
          <w:i w:val="false"/>
          <w:color w:val="000000"/>
          <w:sz w:val="28"/>
        </w:rPr>
        <w:t>
      14. Әлеуметтiк көмек:</w:t>
      </w:r>
    </w:p>
    <w:bookmarkEnd w:id="23"/>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p>
      <w:pPr>
        <w:spacing w:after="0"/>
        <w:ind w:left="0"/>
        <w:jc w:val="both"/>
      </w:pPr>
      <w:r>
        <w:rPr>
          <w:rFonts w:ascii="Times New Roman"/>
          <w:b w:val="false"/>
          <w:i w:val="false"/>
          <w:color w:val="000000"/>
          <w:sz w:val="28"/>
        </w:rPr>
        <w:t>
      3) алушы мемлекеттiк медициналық – 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w:t>
      </w:r>
    </w:p>
    <w:p>
      <w:pPr>
        <w:spacing w:after="0"/>
        <w:ind w:left="0"/>
        <w:jc w:val="both"/>
      </w:pPr>
      <w:r>
        <w:rPr>
          <w:rFonts w:ascii="Times New Roman"/>
          <w:b w:val="false"/>
          <w:i w:val="false"/>
          <w:color w:val="000000"/>
          <w:sz w:val="28"/>
        </w:rPr>
        <w:t>
      5) әлеуметтiк келiсiмшарттың және отбасының белсендiлiгiн арттырудың келiсiмшартында көрсетiлген мiндеттемелерiн бұзылуы және (немесе) орындалмауы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Start w:name="z26" w:id="24"/>
    <w:p>
      <w:pPr>
        <w:spacing w:after="0"/>
        <w:ind w:left="0"/>
        <w:jc w:val="both"/>
      </w:pPr>
      <w:r>
        <w:rPr>
          <w:rFonts w:ascii="Times New Roman"/>
          <w:b w:val="false"/>
          <w:i w:val="false"/>
          <w:color w:val="000000"/>
          <w:sz w:val="28"/>
        </w:rPr>
        <w:t>
      15. Артық төленген сомалар ерiктi немесе Қазақстан Республикасының заңнамасында белгiленген өзгеше тәртiппен қайтаруға жатады.</w:t>
      </w:r>
    </w:p>
    <w:bookmarkEnd w:id="24"/>
    <w:bookmarkStart w:name="z27" w:id="25"/>
    <w:p>
      <w:pPr>
        <w:spacing w:after="0"/>
        <w:ind w:left="0"/>
        <w:jc w:val="left"/>
      </w:pPr>
      <w:r>
        <w:rPr>
          <w:rFonts w:ascii="Times New Roman"/>
          <w:b/>
          <w:i w:val="false"/>
          <w:color w:val="000000"/>
        </w:rPr>
        <w:t xml:space="preserve"> 5. Қорытынды ереже</w:t>
      </w:r>
    </w:p>
    <w:bookmarkEnd w:id="25"/>
    <w:bookmarkStart w:name="z28" w:id="26"/>
    <w:p>
      <w:pPr>
        <w:spacing w:after="0"/>
        <w:ind w:left="0"/>
        <w:jc w:val="both"/>
      </w:pPr>
      <w:r>
        <w:rPr>
          <w:rFonts w:ascii="Times New Roman"/>
          <w:b w:val="false"/>
          <w:i w:val="false"/>
          <w:color w:val="000000"/>
          <w:sz w:val="28"/>
        </w:rPr>
        <w:t>
      16. Әлеуметтiк көмек көрсету мониторингi мен есепке алуды уәкiлеттi орган "Е-собес" автоматтандырылған ақпараттық жүйесiнiң дерек қорын пайдалана отырып жүргiзедi.</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w:t>
            </w:r>
            <w:r>
              <w:br/>
            </w:r>
            <w:r>
              <w:rPr>
                <w:rFonts w:ascii="Times New Roman"/>
                <w:b w:val="false"/>
                <w:i w:val="false"/>
                <w:color w:val="000000"/>
                <w:sz w:val="20"/>
              </w:rPr>
              <w:t>оның мөлшерлерiн белгiлеудiң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айқындаудың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Отбасыны тiркеу нөмiрi ____________</w:t>
      </w:r>
    </w:p>
    <w:p>
      <w:pPr>
        <w:spacing w:after="0"/>
        <w:ind w:left="0"/>
        <w:jc w:val="left"/>
      </w:pPr>
      <w:r>
        <w:rPr>
          <w:rFonts w:ascii="Times New Roman"/>
          <w:b/>
          <w:i w:val="false"/>
          <w:color w:val="000000"/>
        </w:rPr>
        <w:t xml:space="preserve"> Өтiнiш берушiнiң отбасы құрамы туралы мәлiметтер</w:t>
      </w:r>
    </w:p>
    <w:p>
      <w:pPr>
        <w:spacing w:after="0"/>
        <w:ind w:left="0"/>
        <w:jc w:val="both"/>
      </w:pPr>
      <w:r>
        <w:rPr>
          <w:rFonts w:ascii="Times New Roman"/>
          <w:b w:val="false"/>
          <w:i w:val="false"/>
          <w:color w:val="000000"/>
          <w:sz w:val="28"/>
        </w:rPr>
        <w:t>
      ____________________________________________________________________ (Өтiнiш берушiнiң Т.А.Ә.) (үйiнiң мекен 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4702"/>
        <w:gridCol w:w="4232"/>
        <w:gridCol w:w="1385"/>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Өтiнiш берушiнiң қолы _________________ Күнi ______________</w:t>
      </w:r>
    </w:p>
    <w:p>
      <w:pPr>
        <w:spacing w:after="0"/>
        <w:ind w:left="0"/>
        <w:jc w:val="both"/>
      </w:pPr>
      <w:r>
        <w:rPr>
          <w:rFonts w:ascii="Times New Roman"/>
          <w:b w:val="false"/>
          <w:i w:val="false"/>
          <w:color w:val="000000"/>
          <w:sz w:val="28"/>
        </w:rPr>
        <w:t>
      Отбасы құрамы туралы мәлiметтердi растауға уәкiлеттi органның</w:t>
      </w:r>
      <w:r>
        <w:br/>
      </w:r>
      <w:r>
        <w:rPr>
          <w:rFonts w:ascii="Times New Roman"/>
          <w:b w:val="false"/>
          <w:i w:val="false"/>
          <w:color w:val="000000"/>
          <w:sz w:val="28"/>
        </w:rPr>
        <w:t>лауазымды адамының Т.А.Ә _______________ ___________________</w:t>
      </w:r>
      <w:r>
        <w:br/>
      </w: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w:t>
            </w:r>
            <w:r>
              <w:br/>
            </w:r>
            <w:r>
              <w:rPr>
                <w:rFonts w:ascii="Times New Roman"/>
                <w:b w:val="false"/>
                <w:i w:val="false"/>
                <w:color w:val="000000"/>
                <w:sz w:val="20"/>
              </w:rPr>
              <w:t>оның мөлшерлерiн белгiлеудiң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айқындаудың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Өмiрлiк қиын жағдайдың туындауына байланысты адамның (отбасының) мұқтаждығын айқындауға арналған тексеру </w:t>
      </w:r>
      <w:r>
        <w:br/>
      </w:r>
      <w:r>
        <w:rPr>
          <w:rFonts w:ascii="Times New Roman"/>
          <w:b/>
          <w:i w:val="false"/>
          <w:color w:val="000000"/>
        </w:rPr>
        <w:t>АКТIСI</w:t>
      </w:r>
    </w:p>
    <w:p>
      <w:pPr>
        <w:spacing w:after="0"/>
        <w:ind w:left="0"/>
        <w:jc w:val="both"/>
      </w:pPr>
      <w:r>
        <w:rPr>
          <w:rFonts w:ascii="Times New Roman"/>
          <w:b w:val="false"/>
          <w:i w:val="false"/>
          <w:color w:val="000000"/>
          <w:sz w:val="28"/>
        </w:rPr>
        <w:t>
      20__ ж. "___"__________ __________________ (елдiмекен)</w:t>
      </w:r>
    </w:p>
    <w:p>
      <w:pPr>
        <w:spacing w:after="0"/>
        <w:ind w:left="0"/>
        <w:jc w:val="both"/>
      </w:pPr>
      <w:r>
        <w:rPr>
          <w:rFonts w:ascii="Times New Roman"/>
          <w:b w:val="false"/>
          <w:i w:val="false"/>
          <w:color w:val="000000"/>
          <w:sz w:val="28"/>
        </w:rPr>
        <w:t>
      1. Өтiнiш берушiнiң Т.А.Ә._________________________________________</w:t>
      </w:r>
      <w:r>
        <w:br/>
      </w:r>
      <w:r>
        <w:rPr>
          <w:rFonts w:ascii="Times New Roman"/>
          <w:b w:val="false"/>
          <w:i w:val="false"/>
          <w:color w:val="000000"/>
          <w:sz w:val="28"/>
        </w:rPr>
        <w:t>2. Тұратын мекенжайы______________________________________________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3.Өтiнiш берушi әлеуметтiк көмекке өтiнiш берген туындаған өмiрлiк</w:t>
      </w:r>
      <w:r>
        <w:br/>
      </w:r>
      <w:r>
        <w:rPr>
          <w:rFonts w:ascii="Times New Roman"/>
          <w:b w:val="false"/>
          <w:i w:val="false"/>
          <w:color w:val="000000"/>
          <w:sz w:val="28"/>
        </w:rPr>
        <w:t>қиынжағдай ________________________________________________________ ____________________________________________________________________</w:t>
      </w:r>
      <w:r>
        <w:br/>
      </w:r>
      <w:r>
        <w:rPr>
          <w:rFonts w:ascii="Times New Roman"/>
          <w:b w:val="false"/>
          <w:i w:val="false"/>
          <w:color w:val="000000"/>
          <w:sz w:val="28"/>
        </w:rPr>
        <w:t>4. Отбасы құрамы (отбасында нақты тұратындар есептеледi)______________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807"/>
        <w:gridCol w:w="652"/>
        <w:gridCol w:w="1394"/>
        <w:gridCol w:w="1625"/>
        <w:gridCol w:w="828"/>
        <w:gridCol w:w="5494"/>
        <w:gridCol w:w="1023"/>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себебi</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кәсiптiк даярлығы (қайтадаярлау, бiлiктiлiгiн арттыру) немесе жұмыспен қамтудың белсендi шараларына қатысуы туралы мәлiметтер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 қиын жағдай</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Жұмыспен қамту органдарында жұмыссыз ретiнде тiркелгендерi ____ адам.</w:t>
      </w:r>
      <w:r>
        <w:br/>
      </w:r>
      <w:r>
        <w:rPr>
          <w:rFonts w:ascii="Times New Roman"/>
          <w:b w:val="false"/>
          <w:i w:val="false"/>
          <w:color w:val="000000"/>
          <w:sz w:val="28"/>
        </w:rPr>
        <w:t xml:space="preserve">Балалардың саны: ______________________________________________ </w:t>
      </w:r>
      <w:r>
        <w:br/>
      </w:r>
      <w:r>
        <w:rPr>
          <w:rFonts w:ascii="Times New Roman"/>
          <w:b w:val="false"/>
          <w:i w:val="false"/>
          <w:color w:val="000000"/>
          <w:sz w:val="28"/>
        </w:rPr>
        <w:t>жоғары және орта оқу орындарынд аақылы негiзде оқитындар ______ адам,</w:t>
      </w:r>
      <w:r>
        <w:br/>
      </w:r>
      <w:r>
        <w:rPr>
          <w:rFonts w:ascii="Times New Roman"/>
          <w:b w:val="false"/>
          <w:i w:val="false"/>
          <w:color w:val="000000"/>
          <w:sz w:val="28"/>
        </w:rPr>
        <w:t>оқу құны жылына ______ теңге.</w:t>
      </w:r>
      <w:r>
        <w:br/>
      </w:r>
      <w:r>
        <w:rPr>
          <w:rFonts w:ascii="Times New Roman"/>
          <w:b w:val="false"/>
          <w:i w:val="false"/>
          <w:color w:val="000000"/>
          <w:sz w:val="28"/>
        </w:rPr>
        <w:t>Отбасында Ұлы Отан соғысына қатысушылардың, Ұлы Отан соғысы</w:t>
      </w:r>
      <w:r>
        <w:br/>
      </w:r>
      <w:r>
        <w:rPr>
          <w:rFonts w:ascii="Times New Roman"/>
          <w:b w:val="false"/>
          <w:i w:val="false"/>
          <w:color w:val="000000"/>
          <w:sz w:val="28"/>
        </w:rPr>
        <w:t>мүгедектерiнiң, Ұлы Отан соғысына қатысушыларына және Ұлы Отан соғысы</w:t>
      </w:r>
      <w:r>
        <w:br/>
      </w:r>
      <w:r>
        <w:rPr>
          <w:rFonts w:ascii="Times New Roman"/>
          <w:b w:val="false"/>
          <w:i w:val="false"/>
          <w:color w:val="000000"/>
          <w:sz w:val="28"/>
        </w:rPr>
        <w:t>мүгедектерiне теңестiрiлгендердiң, зейнеткерлердiң, 80 жастан асқан қарт</w:t>
      </w:r>
      <w:r>
        <w:br/>
      </w:r>
      <w:r>
        <w:rPr>
          <w:rFonts w:ascii="Times New Roman"/>
          <w:b w:val="false"/>
          <w:i w:val="false"/>
          <w:color w:val="000000"/>
          <w:sz w:val="28"/>
        </w:rPr>
        <w:t>адамдардың, әлеуметтiк маңызы бар аурулары (қатерлi iсiктер, туберкулез,</w:t>
      </w:r>
      <w:r>
        <w:br/>
      </w:r>
      <w:r>
        <w:rPr>
          <w:rFonts w:ascii="Times New Roman"/>
          <w:b w:val="false"/>
          <w:i w:val="false"/>
          <w:color w:val="000000"/>
          <w:sz w:val="28"/>
        </w:rPr>
        <w:t>адамның иммунитет тапшылығы вирус) бар адамдардың, мүгедектердiң,</w:t>
      </w:r>
      <w:r>
        <w:br/>
      </w:r>
      <w:r>
        <w:rPr>
          <w:rFonts w:ascii="Times New Roman"/>
          <w:b w:val="false"/>
          <w:i w:val="false"/>
          <w:color w:val="000000"/>
          <w:sz w:val="28"/>
        </w:rPr>
        <w:t>мүгедек балалардың болуы (көрсету немесе өзге санатты</w:t>
      </w:r>
      <w:r>
        <w:br/>
      </w:r>
      <w:r>
        <w:rPr>
          <w:rFonts w:ascii="Times New Roman"/>
          <w:b w:val="false"/>
          <w:i w:val="false"/>
          <w:color w:val="000000"/>
          <w:sz w:val="28"/>
        </w:rPr>
        <w:t>қосу керек)______ __________________________________________</w:t>
      </w:r>
      <w:r>
        <w:br/>
      </w: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________________________________________</w:t>
      </w:r>
      <w:r>
        <w:br/>
      </w:r>
      <w:r>
        <w:rPr>
          <w:rFonts w:ascii="Times New Roman"/>
          <w:b w:val="false"/>
          <w:i w:val="false"/>
          <w:color w:val="000000"/>
          <w:sz w:val="28"/>
        </w:rPr>
        <w:t>5. Өмiр сүру жағдайы (жатақхана, жалға алынған, жекешелендiрiлген</w:t>
      </w:r>
      <w:r>
        <w:br/>
      </w:r>
      <w:r>
        <w:rPr>
          <w:rFonts w:ascii="Times New Roman"/>
          <w:b w:val="false"/>
          <w:i w:val="false"/>
          <w:color w:val="000000"/>
          <w:sz w:val="28"/>
        </w:rPr>
        <w:t>тұрғын үй, қызметтiк тұрғын үй, тұрғын үй кооперативi, жеке тұрғын үй немесе</w:t>
      </w:r>
      <w:r>
        <w:br/>
      </w:r>
      <w:r>
        <w:rPr>
          <w:rFonts w:ascii="Times New Roman"/>
          <w:b w:val="false"/>
          <w:i w:val="false"/>
          <w:color w:val="000000"/>
          <w:sz w:val="28"/>
        </w:rPr>
        <w:t xml:space="preserve">өзгеше – көрсету керек):___________________________________ </w:t>
      </w:r>
      <w:r>
        <w:br/>
      </w:r>
      <w:r>
        <w:rPr>
          <w:rFonts w:ascii="Times New Roman"/>
          <w:b w:val="false"/>
          <w:i w:val="false"/>
          <w:color w:val="000000"/>
          <w:sz w:val="28"/>
        </w:rPr>
        <w:t xml:space="preserve">Тұрғын үйдi ұстауға арналған шығыстар_______________________________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4441"/>
        <w:gridCol w:w="713"/>
        <w:gridCol w:w="486"/>
        <w:gridCol w:w="1097"/>
        <w:gridCol w:w="5042"/>
      </w:tblGrid>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мүшелерiнiң (оның iшiнде өтiнiш берушiнiң) Т.А.Ә</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жәнеқұсы), саяжай және жер учаскесi (жер үлесi) туралы 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Мыналардың:</w:t>
      </w:r>
      <w:r>
        <w:br/>
      </w:r>
      <w:r>
        <w:rPr>
          <w:rFonts w:ascii="Times New Roman"/>
          <w:b w:val="false"/>
          <w:i w:val="false"/>
          <w:color w:val="000000"/>
          <w:sz w:val="28"/>
        </w:rPr>
        <w:t>авто көлiгiнiң болуы (маркасы, шығарылған жылы, құқық беретiн</w:t>
      </w:r>
      <w:r>
        <w:br/>
      </w:r>
      <w:r>
        <w:rPr>
          <w:rFonts w:ascii="Times New Roman"/>
          <w:b w:val="false"/>
          <w:i w:val="false"/>
          <w:color w:val="000000"/>
          <w:sz w:val="28"/>
        </w:rPr>
        <w:t>құжат, оны пайдаланғаннан түскен мәлiмделген табыс)_________________</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қазiргi уақытта өздерi тұрып жатқаннан бөлек өзге де тұрғын үйдiң болуы</w:t>
      </w:r>
      <w:r>
        <w:br/>
      </w:r>
      <w:r>
        <w:rPr>
          <w:rFonts w:ascii="Times New Roman"/>
          <w:b w:val="false"/>
          <w:i w:val="false"/>
          <w:color w:val="000000"/>
          <w:sz w:val="28"/>
        </w:rPr>
        <w:t>(оны пайдаланғаннан түскен мәлiмделген табыс)___________________ ___________________________________________________________________</w:t>
      </w:r>
      <w:r>
        <w:br/>
      </w:r>
      <w:r>
        <w:rPr>
          <w:rFonts w:ascii="Times New Roman"/>
          <w:b w:val="false"/>
          <w:i w:val="false"/>
          <w:color w:val="000000"/>
          <w:sz w:val="28"/>
        </w:rPr>
        <w:t xml:space="preserve">7. Бұрын алған көмегi туралы мәлiметтер (нысаны, сомасы, көзi):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8. Отбасының өзге де табыстары (нысаны, сомасы, көзi):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9. Балалардың мектеп керек-жарағымен, киiммен, аяқ киiммен</w:t>
      </w:r>
      <w:r>
        <w:br/>
      </w:r>
      <w:r>
        <w:rPr>
          <w:rFonts w:ascii="Times New Roman"/>
          <w:b w:val="false"/>
          <w:i w:val="false"/>
          <w:color w:val="000000"/>
          <w:sz w:val="28"/>
        </w:rPr>
        <w:t>қамтамасыз етiлуi ____________________________________________________</w:t>
      </w:r>
      <w:r>
        <w:br/>
      </w:r>
      <w:r>
        <w:rPr>
          <w:rFonts w:ascii="Times New Roman"/>
          <w:b w:val="false"/>
          <w:i w:val="false"/>
          <w:color w:val="000000"/>
          <w:sz w:val="28"/>
        </w:rPr>
        <w:t xml:space="preserve">10. Тұратын жерiнiң санитариялық-эпидемиологиялық жағдайы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Комиссия төрағасы: </w:t>
      </w:r>
      <w:r>
        <w:br/>
      </w:r>
      <w:r>
        <w:rPr>
          <w:rFonts w:ascii="Times New Roman"/>
          <w:b w:val="false"/>
          <w:i w:val="false"/>
          <w:color w:val="000000"/>
          <w:sz w:val="28"/>
        </w:rPr>
        <w:t xml:space="preserve">_______________________ _______________________ </w:t>
      </w:r>
      <w:r>
        <w:br/>
      </w:r>
      <w:r>
        <w:rPr>
          <w:rFonts w:ascii="Times New Roman"/>
          <w:b w:val="false"/>
          <w:i w:val="false"/>
          <w:color w:val="000000"/>
          <w:sz w:val="28"/>
        </w:rPr>
        <w:t>Комиссия мүшелерi:</w:t>
      </w:r>
      <w:r>
        <w:br/>
      </w:r>
      <w:r>
        <w:rPr>
          <w:rFonts w:ascii="Times New Roman"/>
          <w:b w:val="false"/>
          <w:i w:val="false"/>
          <w:color w:val="000000"/>
          <w:sz w:val="28"/>
        </w:rPr>
        <w:t xml:space="preserve">_______________________ _______________________ </w:t>
      </w:r>
      <w:r>
        <w:br/>
      </w:r>
      <w:r>
        <w:rPr>
          <w:rFonts w:ascii="Times New Roman"/>
          <w:b w:val="false"/>
          <w:i w:val="false"/>
          <w:color w:val="000000"/>
          <w:sz w:val="28"/>
        </w:rPr>
        <w:t xml:space="preserve">_______________________ _______________________ </w:t>
      </w:r>
      <w:r>
        <w:br/>
      </w:r>
      <w:r>
        <w:rPr>
          <w:rFonts w:ascii="Times New Roman"/>
          <w:b w:val="false"/>
          <w:i w:val="false"/>
          <w:color w:val="000000"/>
          <w:sz w:val="28"/>
        </w:rPr>
        <w:t xml:space="preserve">_______________________ _______________________ </w:t>
      </w:r>
      <w:r>
        <w:br/>
      </w:r>
      <w:r>
        <w:rPr>
          <w:rFonts w:ascii="Times New Roman"/>
          <w:b w:val="false"/>
          <w:i w:val="false"/>
          <w:color w:val="000000"/>
          <w:sz w:val="28"/>
        </w:rPr>
        <w:t xml:space="preserve">_______________________ _______________________ </w:t>
      </w:r>
      <w:r>
        <w:br/>
      </w:r>
      <w:r>
        <w:rPr>
          <w:rFonts w:ascii="Times New Roman"/>
          <w:b w:val="false"/>
          <w:i w:val="false"/>
          <w:color w:val="000000"/>
          <w:sz w:val="28"/>
        </w:rPr>
        <w:t xml:space="preserve"> (қолдары) (Т.А.Ә.)</w:t>
      </w:r>
    </w:p>
    <w:p>
      <w:pPr>
        <w:spacing w:after="0"/>
        <w:ind w:left="0"/>
        <w:jc w:val="both"/>
      </w:pPr>
      <w:r>
        <w:rPr>
          <w:rFonts w:ascii="Times New Roman"/>
          <w:b w:val="false"/>
          <w:i w:val="false"/>
          <w:color w:val="000000"/>
          <w:sz w:val="28"/>
        </w:rPr>
        <w:t>
      Жасалған актiмен таныстым:</w:t>
      </w:r>
      <w:r>
        <w:br/>
      </w:r>
      <w:r>
        <w:rPr>
          <w:rFonts w:ascii="Times New Roman"/>
          <w:b w:val="false"/>
          <w:i w:val="false"/>
          <w:color w:val="000000"/>
          <w:sz w:val="28"/>
        </w:rPr>
        <w:t xml:space="preserve">_________________________________________________ </w:t>
      </w:r>
      <w:r>
        <w:br/>
      </w:r>
      <w:r>
        <w:rPr>
          <w:rFonts w:ascii="Times New Roman"/>
          <w:b w:val="false"/>
          <w:i w:val="false"/>
          <w:color w:val="000000"/>
          <w:sz w:val="28"/>
        </w:rPr>
        <w:t xml:space="preserve">Өтiнiш берушiнiң Т.А.Ә. және қолы </w:t>
      </w:r>
      <w:r>
        <w:br/>
      </w:r>
      <w:r>
        <w:rPr>
          <w:rFonts w:ascii="Times New Roman"/>
          <w:b w:val="false"/>
          <w:i w:val="false"/>
          <w:color w:val="000000"/>
          <w:sz w:val="28"/>
        </w:rPr>
        <w:t>Тексеру жүргiзiлуден бас тартамын</w:t>
      </w:r>
      <w:r>
        <w:br/>
      </w:r>
      <w:r>
        <w:rPr>
          <w:rFonts w:ascii="Times New Roman"/>
          <w:b w:val="false"/>
          <w:i w:val="false"/>
          <w:color w:val="000000"/>
          <w:sz w:val="28"/>
        </w:rPr>
        <w:t>___________________________________________________________________ өтiнiш берушiнiң (немесе отбасы мүшелерiнiң бiрiнiң)Т.А.Ә. және қолы, күнi</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(өтiнiш берушi тексеру жүргiзуден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w:t>
            </w:r>
            <w:r>
              <w:br/>
            </w:r>
            <w:r>
              <w:rPr>
                <w:rFonts w:ascii="Times New Roman"/>
                <w:b w:val="false"/>
                <w:i w:val="false"/>
                <w:color w:val="000000"/>
                <w:sz w:val="20"/>
              </w:rPr>
              <w:t>оның мөлшерлерiн белгiлеудiң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айқындаудың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Учаскелiк комиссияның №_______ қорытындысы 20 _____ ж. _____ _______</w:t>
      </w:r>
    </w:p>
    <w:p>
      <w:pPr>
        <w:spacing w:after="0"/>
        <w:ind w:left="0"/>
        <w:jc w:val="both"/>
      </w:pPr>
      <w:r>
        <w:rPr>
          <w:rFonts w:ascii="Times New Roman"/>
          <w:b w:val="false"/>
          <w:i w:val="false"/>
          <w:color w:val="000000"/>
          <w:sz w:val="28"/>
        </w:rPr>
        <w:t xml:space="preserve">
      Учаскелiк комиссия Әлеуметтiк көмек көрсету, оның мөлшерлерiн белгiлеу </w:t>
      </w:r>
      <w:r>
        <w:br/>
      </w:r>
      <w:r>
        <w:rPr>
          <w:rFonts w:ascii="Times New Roman"/>
          <w:b w:val="false"/>
          <w:i w:val="false"/>
          <w:color w:val="000000"/>
          <w:sz w:val="28"/>
        </w:rPr>
        <w:t>және мұқтаж азаматтардың жекелеген санаттарының тiзбесiн айқындау</w:t>
      </w:r>
      <w:r>
        <w:br/>
      </w:r>
      <w:r>
        <w:rPr>
          <w:rFonts w:ascii="Times New Roman"/>
          <w:b w:val="false"/>
          <w:i w:val="false"/>
          <w:color w:val="000000"/>
          <w:sz w:val="28"/>
        </w:rPr>
        <w:t>қағидаларына сәйкес өмiрлiк қиын жағдайдың туындауына байланысты</w:t>
      </w:r>
      <w:r>
        <w:br/>
      </w:r>
      <w:r>
        <w:rPr>
          <w:rFonts w:ascii="Times New Roman"/>
          <w:b w:val="false"/>
          <w:i w:val="false"/>
          <w:color w:val="000000"/>
          <w:sz w:val="28"/>
        </w:rPr>
        <w:t xml:space="preserve">әлеуметтiк көмек алуға өтiнiш берген адамның (отбасының)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(өтiнiш берушiнiң тегi, аты, әкесiнiң аты)</w:t>
      </w:r>
    </w:p>
    <w:p>
      <w:pPr>
        <w:spacing w:after="0"/>
        <w:ind w:left="0"/>
        <w:jc w:val="both"/>
      </w:pPr>
      <w:r>
        <w:rPr>
          <w:rFonts w:ascii="Times New Roman"/>
          <w:b w:val="false"/>
          <w:i w:val="false"/>
          <w:color w:val="000000"/>
          <w:sz w:val="28"/>
        </w:rPr>
        <w:t>
      өтiнiшiн және оған қоса берiлген құжаттарды қарап, ұсынылған құжаттар</w:t>
      </w:r>
      <w:r>
        <w:br/>
      </w:r>
      <w:r>
        <w:rPr>
          <w:rFonts w:ascii="Times New Roman"/>
          <w:b w:val="false"/>
          <w:i w:val="false"/>
          <w:color w:val="000000"/>
          <w:sz w:val="28"/>
        </w:rPr>
        <w:t xml:space="preserve">және өтiнiш берушiнiң (отбасының) материалдық жағдайын тексеру нәтижелерiнiң </w:t>
      </w:r>
      <w:r>
        <w:br/>
      </w:r>
      <w:r>
        <w:rPr>
          <w:rFonts w:ascii="Times New Roman"/>
          <w:b w:val="false"/>
          <w:i w:val="false"/>
          <w:color w:val="000000"/>
          <w:sz w:val="28"/>
        </w:rPr>
        <w:t xml:space="preserve">негiзiнде____________________________________________________________ </w:t>
      </w:r>
      <w:r>
        <w:br/>
      </w:r>
      <w:r>
        <w:rPr>
          <w:rFonts w:ascii="Times New Roman"/>
          <w:b w:val="false"/>
          <w:i w:val="false"/>
          <w:color w:val="000000"/>
          <w:sz w:val="28"/>
        </w:rPr>
        <w:t xml:space="preserve"> (қажеттiлiгi, қажеттiлiктiң жоқтығы)</w:t>
      </w:r>
      <w:r>
        <w:br/>
      </w:r>
      <w:r>
        <w:rPr>
          <w:rFonts w:ascii="Times New Roman"/>
          <w:b w:val="false"/>
          <w:i w:val="false"/>
          <w:color w:val="000000"/>
          <w:sz w:val="28"/>
        </w:rPr>
        <w:t>адамға (отбасыға) өмiрлiк қиын жағдайдың туындауына байланысты әлеумуттiк</w:t>
      </w:r>
      <w:r>
        <w:br/>
      </w:r>
      <w:r>
        <w:rPr>
          <w:rFonts w:ascii="Times New Roman"/>
          <w:b w:val="false"/>
          <w:i w:val="false"/>
          <w:color w:val="000000"/>
          <w:sz w:val="28"/>
        </w:rPr>
        <w:t>қөмек ұсыну туралы қорытынды шығарады</w:t>
      </w:r>
    </w:p>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___________________ ________________________</w:t>
      </w:r>
      <w:r>
        <w:br/>
      </w:r>
      <w:r>
        <w:rPr>
          <w:rFonts w:ascii="Times New Roman"/>
          <w:b w:val="false"/>
          <w:i w:val="false"/>
          <w:color w:val="000000"/>
          <w:sz w:val="28"/>
        </w:rPr>
        <w:t>Комиссия мүшесi:</w:t>
      </w:r>
      <w:r>
        <w:br/>
      </w:r>
      <w:r>
        <w:rPr>
          <w:rFonts w:ascii="Times New Roman"/>
          <w:b w:val="false"/>
          <w:i w:val="false"/>
          <w:color w:val="000000"/>
          <w:sz w:val="28"/>
        </w:rPr>
        <w:t xml:space="preserve">___________________ ________________________ </w:t>
      </w:r>
      <w:r>
        <w:br/>
      </w:r>
      <w:r>
        <w:rPr>
          <w:rFonts w:ascii="Times New Roman"/>
          <w:b w:val="false"/>
          <w:i w:val="false"/>
          <w:color w:val="000000"/>
          <w:sz w:val="28"/>
        </w:rPr>
        <w:t>___________________ ________________________</w:t>
      </w:r>
      <w:r>
        <w:br/>
      </w:r>
      <w:r>
        <w:rPr>
          <w:rFonts w:ascii="Times New Roman"/>
          <w:b w:val="false"/>
          <w:i w:val="false"/>
          <w:color w:val="000000"/>
          <w:sz w:val="28"/>
        </w:rPr>
        <w:t xml:space="preserve">___________________ ________________________ </w:t>
      </w:r>
      <w:r>
        <w:br/>
      </w:r>
      <w:r>
        <w:rPr>
          <w:rFonts w:ascii="Times New Roman"/>
          <w:b w:val="false"/>
          <w:i w:val="false"/>
          <w:color w:val="000000"/>
          <w:sz w:val="28"/>
        </w:rPr>
        <w:t xml:space="preserve">___________________ ________________________ </w:t>
      </w:r>
      <w:r>
        <w:br/>
      </w:r>
      <w:r>
        <w:rPr>
          <w:rFonts w:ascii="Times New Roman"/>
          <w:b w:val="false"/>
          <w:i w:val="false"/>
          <w:color w:val="000000"/>
          <w:sz w:val="28"/>
        </w:rPr>
        <w:t xml:space="preserve"> (қолдары) (Т.А.Ә.)</w:t>
      </w:r>
    </w:p>
    <w:p>
      <w:pPr>
        <w:spacing w:after="0"/>
        <w:ind w:left="0"/>
        <w:jc w:val="both"/>
      </w:pPr>
      <w:r>
        <w:rPr>
          <w:rFonts w:ascii="Times New Roman"/>
          <w:b w:val="false"/>
          <w:i w:val="false"/>
          <w:color w:val="000000"/>
          <w:sz w:val="28"/>
        </w:rPr>
        <w:t>
      Қорытынды қоса берiлген құжаттармен ____ данада</w:t>
      </w:r>
      <w:r>
        <w:br/>
      </w:r>
      <w:r>
        <w:rPr>
          <w:rFonts w:ascii="Times New Roman"/>
          <w:b w:val="false"/>
          <w:i w:val="false"/>
          <w:color w:val="000000"/>
          <w:sz w:val="28"/>
        </w:rPr>
        <w:t>20__ж. "__" _______________ қабылданды.</w:t>
      </w:r>
    </w:p>
    <w:p>
      <w:pPr>
        <w:spacing w:after="0"/>
        <w:ind w:left="0"/>
        <w:jc w:val="both"/>
      </w:pPr>
      <w:r>
        <w:rPr>
          <w:rFonts w:ascii="Times New Roman"/>
          <w:b w:val="false"/>
          <w:i w:val="false"/>
          <w:color w:val="000000"/>
          <w:sz w:val="28"/>
        </w:rPr>
        <w:t>
      Құжаттарды қабылдаған кент, ауылдық округ әкiмiнiң немесе уәкiлеттi</w:t>
      </w:r>
      <w:r>
        <w:br/>
      </w:r>
      <w:r>
        <w:rPr>
          <w:rFonts w:ascii="Times New Roman"/>
          <w:b w:val="false"/>
          <w:i w:val="false"/>
          <w:color w:val="000000"/>
          <w:sz w:val="28"/>
        </w:rPr>
        <w:t xml:space="preserve">орган қызметкерiнiң ________________ __________________________ </w:t>
      </w:r>
      <w:r>
        <w:br/>
      </w:r>
      <w:r>
        <w:rPr>
          <w:rFonts w:ascii="Times New Roman"/>
          <w:b w:val="false"/>
          <w:i w:val="false"/>
          <w:color w:val="000000"/>
          <w:sz w:val="28"/>
        </w:rPr>
        <w:t xml:space="preserve"> (қолы) 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25 маусымдағы</w:t>
            </w:r>
            <w:r>
              <w:br/>
            </w:r>
            <w:r>
              <w:rPr>
                <w:rFonts w:ascii="Times New Roman"/>
                <w:b w:val="false"/>
                <w:i w:val="false"/>
                <w:color w:val="000000"/>
                <w:sz w:val="20"/>
              </w:rPr>
              <w:t>№ 39-374-VI шешіміне</w:t>
            </w:r>
            <w:r>
              <w:br/>
            </w:r>
            <w:r>
              <w:rPr>
                <w:rFonts w:ascii="Times New Roman"/>
                <w:b w:val="false"/>
                <w:i w:val="false"/>
                <w:color w:val="000000"/>
                <w:sz w:val="20"/>
              </w:rPr>
              <w:t>1 қосымша</w:t>
            </w:r>
          </w:p>
        </w:tc>
      </w:tr>
    </w:tbl>
    <w:bookmarkStart w:name="z33" w:id="27"/>
    <w:p>
      <w:pPr>
        <w:spacing w:after="0"/>
        <w:ind w:left="0"/>
        <w:jc w:val="left"/>
      </w:pPr>
      <w:r>
        <w:rPr>
          <w:rFonts w:ascii="Times New Roman"/>
          <w:b/>
          <w:i w:val="false"/>
          <w:color w:val="000000"/>
        </w:rPr>
        <w:t xml:space="preserve"> Сарыағаш аудандық мәслихатының күші жойылған кейбір шешімдерінің тізбесі</w:t>
      </w:r>
    </w:p>
    <w:bookmarkEnd w:id="27"/>
    <w:bookmarkStart w:name="z34" w:id="28"/>
    <w:p>
      <w:pPr>
        <w:spacing w:after="0"/>
        <w:ind w:left="0"/>
        <w:jc w:val="both"/>
      </w:pPr>
      <w:r>
        <w:rPr>
          <w:rFonts w:ascii="Times New Roman"/>
          <w:b w:val="false"/>
          <w:i w:val="false"/>
          <w:color w:val="000000"/>
          <w:sz w:val="28"/>
        </w:rPr>
        <w:t xml:space="preserve">
      1) Сарыағаш аудандық мәслихатының 2016 жылғы 29 қыркүйектегі </w:t>
      </w:r>
      <w:r>
        <w:rPr>
          <w:rFonts w:ascii="Times New Roman"/>
          <w:b w:val="false"/>
          <w:i w:val="false"/>
          <w:color w:val="000000"/>
          <w:sz w:val="28"/>
        </w:rPr>
        <w:t>№ 6-61-VІ</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3867 тіркелген, 2016 жылғы 27 қазанда "Сарыағаш" газетінде және 2016 жылы 28 қазанда Қазақстан Республикасының нормативтік құқықтық актілерінің эталондық банкінде электронды түрде жарияланған);</w:t>
      </w:r>
    </w:p>
    <w:bookmarkEnd w:id="28"/>
    <w:bookmarkStart w:name="z35" w:id="29"/>
    <w:p>
      <w:pPr>
        <w:spacing w:after="0"/>
        <w:ind w:left="0"/>
        <w:jc w:val="both"/>
      </w:pPr>
      <w:r>
        <w:rPr>
          <w:rFonts w:ascii="Times New Roman"/>
          <w:b w:val="false"/>
          <w:i w:val="false"/>
          <w:color w:val="000000"/>
          <w:sz w:val="28"/>
        </w:rPr>
        <w:t xml:space="preserve">
      2) Сарыағаш аудандық мәслихатының 2017 жылғы 30 маусымдағы </w:t>
      </w:r>
      <w:r>
        <w:rPr>
          <w:rFonts w:ascii="Times New Roman"/>
          <w:b w:val="false"/>
          <w:i w:val="false"/>
          <w:color w:val="000000"/>
          <w:sz w:val="28"/>
        </w:rPr>
        <w:t>№ 12-142-VI</w:t>
      </w:r>
      <w:r>
        <w:rPr>
          <w:rFonts w:ascii="Times New Roman"/>
          <w:b w:val="false"/>
          <w:i w:val="false"/>
          <w:color w:val="000000"/>
          <w:sz w:val="28"/>
        </w:rPr>
        <w:t xml:space="preserve"> "Сарыағаш аудандық мәслихатының 2016 жылғы 29 қыркүйектегі № 6-61-VІ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 (Нормативтік құқықтық актілерді мемлекеттік тіркеу тізілімінде № 4170 тіркелген, 2017 жылғы 04 тамызда "Сарыағаш" газетінде және 2017 жылы 01 тамызда Қазақстан Республикасының нормативтік құқықтық актілерінің эталондық банкінде электронды түрде жарияланған);</w:t>
      </w:r>
    </w:p>
    <w:bookmarkEnd w:id="29"/>
    <w:bookmarkStart w:name="z36" w:id="30"/>
    <w:p>
      <w:pPr>
        <w:spacing w:after="0"/>
        <w:ind w:left="0"/>
        <w:jc w:val="both"/>
      </w:pPr>
      <w:r>
        <w:rPr>
          <w:rFonts w:ascii="Times New Roman"/>
          <w:b w:val="false"/>
          <w:i w:val="false"/>
          <w:color w:val="000000"/>
          <w:sz w:val="28"/>
        </w:rPr>
        <w:t xml:space="preserve">
      3) Сарыағаш аудандық мәслихатының 2018 жылғы 8 маусымдағы </w:t>
      </w:r>
      <w:r>
        <w:rPr>
          <w:rFonts w:ascii="Times New Roman"/>
          <w:b w:val="false"/>
          <w:i w:val="false"/>
          <w:color w:val="000000"/>
          <w:sz w:val="28"/>
        </w:rPr>
        <w:t>№ 22-239- VІ</w:t>
      </w:r>
      <w:r>
        <w:rPr>
          <w:rFonts w:ascii="Times New Roman"/>
          <w:b w:val="false"/>
          <w:i w:val="false"/>
          <w:color w:val="000000"/>
          <w:sz w:val="28"/>
        </w:rPr>
        <w:t xml:space="preserve"> "Сарыағаш аудандық мәслихатының 2016 жылғы 29 қыркүйектегі № 6-61-VІ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 (Нормативтік құқықтық актілерді мемлекеттік тіркеу тізілімінде № 4652 тіркелген, 2018 жылғы 13 шілдеде "Сарыағаш" газетінде және 2018 жылы 10 шілдеде Қазақстан Республикасының нормативтік құқықтық актілерінің эталондық банкінде электронды түрде жарияланған).</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