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9d12" w14:textId="0a09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қайта атау беру туралы</w:t>
      </w:r>
    </w:p>
    <w:p>
      <w:pPr>
        <w:spacing w:after="0"/>
        <w:ind w:left="0"/>
        <w:jc w:val="both"/>
      </w:pPr>
      <w:r>
        <w:rPr>
          <w:rFonts w:ascii="Times New Roman"/>
          <w:b w:val="false"/>
          <w:i w:val="false"/>
          <w:color w:val="000000"/>
          <w:sz w:val="28"/>
        </w:rPr>
        <w:t>Түркістан облысы Сайрам ауданы Жібек-Жолы ауылдық округі әкімінің 2019 жылғы 28 ақпандағы № 5 шешімі. Түркістан облысының Әділет департаментінде 2019 жылғы 11 наурызда № 4927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облысы ономастика комиссиясының 2017 жылғы 22 желтоқсандағы қорытындысы негізінде Жібек-жолы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Жібек-жолы ауылдық округінің Машат елді мекеніндегі көшелерге қайта атаулар берілсін:</w:t>
      </w:r>
    </w:p>
    <w:bookmarkEnd w:id="1"/>
    <w:p>
      <w:pPr>
        <w:spacing w:after="0"/>
        <w:ind w:left="0"/>
        <w:jc w:val="both"/>
      </w:pPr>
      <w:r>
        <w:rPr>
          <w:rFonts w:ascii="Times New Roman"/>
          <w:b w:val="false"/>
          <w:i w:val="false"/>
          <w:color w:val="000000"/>
          <w:sz w:val="28"/>
        </w:rPr>
        <w:t>
      1) Школьная көшесіне – Өркен атауы;</w:t>
      </w:r>
    </w:p>
    <w:p>
      <w:pPr>
        <w:spacing w:after="0"/>
        <w:ind w:left="0"/>
        <w:jc w:val="both"/>
      </w:pPr>
      <w:r>
        <w:rPr>
          <w:rFonts w:ascii="Times New Roman"/>
          <w:b w:val="false"/>
          <w:i w:val="false"/>
          <w:color w:val="000000"/>
          <w:sz w:val="28"/>
        </w:rPr>
        <w:t>
      2) Алмазная көшесіне – Керуен атауы;</w:t>
      </w:r>
    </w:p>
    <w:p>
      <w:pPr>
        <w:spacing w:after="0"/>
        <w:ind w:left="0"/>
        <w:jc w:val="both"/>
      </w:pPr>
      <w:r>
        <w:rPr>
          <w:rFonts w:ascii="Times New Roman"/>
          <w:b w:val="false"/>
          <w:i w:val="false"/>
          <w:color w:val="000000"/>
          <w:sz w:val="28"/>
        </w:rPr>
        <w:t>
      3) Садовая көшесіне – Шатқал атауы.</w:t>
      </w:r>
    </w:p>
    <w:bookmarkStart w:name="z3" w:id="2"/>
    <w:p>
      <w:pPr>
        <w:spacing w:after="0"/>
        <w:ind w:left="0"/>
        <w:jc w:val="both"/>
      </w:pPr>
      <w:r>
        <w:rPr>
          <w:rFonts w:ascii="Times New Roman"/>
          <w:b w:val="false"/>
          <w:i w:val="false"/>
          <w:color w:val="000000"/>
          <w:sz w:val="28"/>
        </w:rPr>
        <w:t>
      2. "Сайрам ауданының Жібек-жолы ауылдық округі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Сайрам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шешiм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