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6e68" w14:textId="d0d6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2018 жылғы 24 желтоқсандағы № 35-227/VI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20 мамусымдағы № 43-270/VI шешiмi. Түркістан облысының Әдiлет департаментiнде 2019 жылғы 27 маусымрда № 5098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111 бабының 1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2018 жылғы 24 желтоқсандағы № 35-227/VІ "2019-2021 жылдарға арналған аудандық бюджет туралы" (Нормативтік құқықтық актілерді мемлекеттік тіркеу тізілімінде 4850 нөмірімен тіркелген, 2019 жылғы 4 қаңтарда "Мәртөбе"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2019-2021 жылдарға арналған аудандық бюджеті 1, 2 және 3-қосымшаларға сәйкес, соның ішінде 2019 жылға мынадай көлемде бекiтiлсiн:</w:t>
      </w:r>
    </w:p>
    <w:p>
      <w:pPr>
        <w:spacing w:after="0"/>
        <w:ind w:left="0"/>
        <w:jc w:val="both"/>
      </w:pPr>
      <w:r>
        <w:rPr>
          <w:rFonts w:ascii="Times New Roman"/>
          <w:b w:val="false"/>
          <w:i w:val="false"/>
          <w:color w:val="000000"/>
          <w:sz w:val="28"/>
        </w:rPr>
        <w:t>
      1) кiрiстер – 35 911 986 мың теңге, оның iшiнде:</w:t>
      </w:r>
    </w:p>
    <w:p>
      <w:pPr>
        <w:spacing w:after="0"/>
        <w:ind w:left="0"/>
        <w:jc w:val="both"/>
      </w:pPr>
      <w:r>
        <w:rPr>
          <w:rFonts w:ascii="Times New Roman"/>
          <w:b w:val="false"/>
          <w:i w:val="false"/>
          <w:color w:val="000000"/>
          <w:sz w:val="28"/>
        </w:rPr>
        <w:t>
      салықтық түсiмдер – 3 558 271 мың теңге;</w:t>
      </w:r>
    </w:p>
    <w:p>
      <w:pPr>
        <w:spacing w:after="0"/>
        <w:ind w:left="0"/>
        <w:jc w:val="both"/>
      </w:pPr>
      <w:r>
        <w:rPr>
          <w:rFonts w:ascii="Times New Roman"/>
          <w:b w:val="false"/>
          <w:i w:val="false"/>
          <w:color w:val="000000"/>
          <w:sz w:val="28"/>
        </w:rPr>
        <w:t>
      салықтық емес түсiмдер – 23 385 мың теңге;</w:t>
      </w:r>
    </w:p>
    <w:p>
      <w:pPr>
        <w:spacing w:after="0"/>
        <w:ind w:left="0"/>
        <w:jc w:val="both"/>
      </w:pPr>
      <w:r>
        <w:rPr>
          <w:rFonts w:ascii="Times New Roman"/>
          <w:b w:val="false"/>
          <w:i w:val="false"/>
          <w:color w:val="000000"/>
          <w:sz w:val="28"/>
        </w:rPr>
        <w:t>
      негізгі капиталды сатудан түсетін түсімдер – 75 000 мың теңге;</w:t>
      </w:r>
    </w:p>
    <w:p>
      <w:pPr>
        <w:spacing w:after="0"/>
        <w:ind w:left="0"/>
        <w:jc w:val="both"/>
      </w:pPr>
      <w:r>
        <w:rPr>
          <w:rFonts w:ascii="Times New Roman"/>
          <w:b w:val="false"/>
          <w:i w:val="false"/>
          <w:color w:val="000000"/>
          <w:sz w:val="28"/>
        </w:rPr>
        <w:t>
      трансферттер түсiмi – 32 255 330 мың теңге;</w:t>
      </w:r>
    </w:p>
    <w:p>
      <w:pPr>
        <w:spacing w:after="0"/>
        <w:ind w:left="0"/>
        <w:jc w:val="both"/>
      </w:pPr>
      <w:r>
        <w:rPr>
          <w:rFonts w:ascii="Times New Roman"/>
          <w:b w:val="false"/>
          <w:i w:val="false"/>
          <w:color w:val="000000"/>
          <w:sz w:val="28"/>
        </w:rPr>
        <w:t>
      2) шығындар – 36 078 396 мың теңге;</w:t>
      </w:r>
    </w:p>
    <w:p>
      <w:pPr>
        <w:spacing w:after="0"/>
        <w:ind w:left="0"/>
        <w:jc w:val="both"/>
      </w:pPr>
      <w:r>
        <w:rPr>
          <w:rFonts w:ascii="Times New Roman"/>
          <w:b w:val="false"/>
          <w:i w:val="false"/>
          <w:color w:val="000000"/>
          <w:sz w:val="28"/>
        </w:rPr>
        <w:t>
      3) таза бюджеттiк кредиттеу – 4 277 мың теңге:</w:t>
      </w:r>
    </w:p>
    <w:p>
      <w:pPr>
        <w:spacing w:after="0"/>
        <w:ind w:left="0"/>
        <w:jc w:val="both"/>
      </w:pPr>
      <w:r>
        <w:rPr>
          <w:rFonts w:ascii="Times New Roman"/>
          <w:b w:val="false"/>
          <w:i w:val="false"/>
          <w:color w:val="000000"/>
          <w:sz w:val="28"/>
        </w:rPr>
        <w:t>
      бюджеттік кредиттер – 11 362 мың теңге;</w:t>
      </w:r>
    </w:p>
    <w:p>
      <w:pPr>
        <w:spacing w:after="0"/>
        <w:ind w:left="0"/>
        <w:jc w:val="both"/>
      </w:pPr>
      <w:r>
        <w:rPr>
          <w:rFonts w:ascii="Times New Roman"/>
          <w:b w:val="false"/>
          <w:i w:val="false"/>
          <w:color w:val="000000"/>
          <w:sz w:val="28"/>
        </w:rPr>
        <w:t>
      бюджеттік кредиттерді өтеу – 7 085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- 170 687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- 170 687 мың теңге:</w:t>
      </w:r>
    </w:p>
    <w:p>
      <w:pPr>
        <w:spacing w:after="0"/>
        <w:ind w:left="0"/>
        <w:jc w:val="both"/>
      </w:pPr>
      <w:r>
        <w:rPr>
          <w:rFonts w:ascii="Times New Roman"/>
          <w:b w:val="false"/>
          <w:i w:val="false"/>
          <w:color w:val="000000"/>
          <w:sz w:val="28"/>
        </w:rPr>
        <w:t>
      қарыздар түсімі – 11 362 мың теңге;</w:t>
      </w:r>
    </w:p>
    <w:p>
      <w:pPr>
        <w:spacing w:after="0"/>
        <w:ind w:left="0"/>
        <w:jc w:val="both"/>
      </w:pPr>
      <w:r>
        <w:rPr>
          <w:rFonts w:ascii="Times New Roman"/>
          <w:b w:val="false"/>
          <w:i w:val="false"/>
          <w:color w:val="000000"/>
          <w:sz w:val="28"/>
        </w:rPr>
        <w:t>
      қарыздарды өтеу – 7 085 мың теңге;</w:t>
      </w:r>
    </w:p>
    <w:p>
      <w:pPr>
        <w:spacing w:after="0"/>
        <w:ind w:left="0"/>
        <w:jc w:val="both"/>
      </w:pPr>
      <w:r>
        <w:rPr>
          <w:rFonts w:ascii="Times New Roman"/>
          <w:b w:val="false"/>
          <w:i w:val="false"/>
          <w:color w:val="000000"/>
          <w:sz w:val="28"/>
        </w:rPr>
        <w:t>
      бюджет қаражатының пайдаланылатын қалдықтары – 166 410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Зиятаев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20 маусымдағы № 43-270/VI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35-227/VI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Сайрам ауданының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Атауы</w:t>
            </w:r>
          </w:p>
          <w:p>
            <w:pPr>
              <w:spacing w:after="20"/>
              <w:ind w:left="20"/>
              <w:jc w:val="both"/>
            </w:pPr>
            <w:r>
              <w:rPr>
                <w:rFonts w:ascii="Times New Roman"/>
                <w:b w:val="false"/>
                <w:i w:val="false"/>
                <w:color w:val="000000"/>
                <w:sz w:val="20"/>
              </w:rPr>
              <w:t>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32 255 330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 Атауы</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24 260 135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қаматамасыз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газ жүйелерін пайдалануды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