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75f9" w14:textId="e5b7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2018 жылғы 21 желтоқсандағы № 34/168-VІ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2019 жылғы 29 тамыздағы № 45/212-VI шешiмi. Түркістан облысының Әдiлет департаментiнде 2019 жылғы 17 қыркүйекте № 5180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Отырар ауданының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2018 жылғы 21 желтоқсандағы № 34/168-VI "2019-2021 жылдарға арналған аудандық бюджет туралы" (нормативтік құқықтық актілерді мемлекеттік тіркеу тізілімінде 4855-нөмірімен тіркелген, 2018 жылғы 29 желтоқсанда "Отырар алқабы" газетінде және 2019 жылғы 09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Отырар ауданының 2019-2021 жылдарға арналған аудандық бюджеті тиісінше 1, 5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18 632 813 мың теңге:</w:t>
      </w:r>
    </w:p>
    <w:p>
      <w:pPr>
        <w:spacing w:after="0"/>
        <w:ind w:left="0"/>
        <w:jc w:val="both"/>
      </w:pPr>
      <w:r>
        <w:rPr>
          <w:rFonts w:ascii="Times New Roman"/>
          <w:b w:val="false"/>
          <w:i w:val="false"/>
          <w:color w:val="000000"/>
          <w:sz w:val="28"/>
        </w:rPr>
        <w:t>
      салықтық түсімдер – 1 156 835 мың теңге;</w:t>
      </w:r>
    </w:p>
    <w:p>
      <w:pPr>
        <w:spacing w:after="0"/>
        <w:ind w:left="0"/>
        <w:jc w:val="both"/>
      </w:pPr>
      <w:r>
        <w:rPr>
          <w:rFonts w:ascii="Times New Roman"/>
          <w:b w:val="false"/>
          <w:i w:val="false"/>
          <w:color w:val="000000"/>
          <w:sz w:val="28"/>
        </w:rPr>
        <w:t>
      салықтық емес түсімдер – 16 080 мың теңге;</w:t>
      </w:r>
    </w:p>
    <w:p>
      <w:pPr>
        <w:spacing w:after="0"/>
        <w:ind w:left="0"/>
        <w:jc w:val="both"/>
      </w:pPr>
      <w:r>
        <w:rPr>
          <w:rFonts w:ascii="Times New Roman"/>
          <w:b w:val="false"/>
          <w:i w:val="false"/>
          <w:color w:val="000000"/>
          <w:sz w:val="28"/>
        </w:rPr>
        <w:t>
      негізгі капиталды сатудан түсетін түсімдер – 16 437 мың теңге;</w:t>
      </w:r>
    </w:p>
    <w:p>
      <w:pPr>
        <w:spacing w:after="0"/>
        <w:ind w:left="0"/>
        <w:jc w:val="both"/>
      </w:pPr>
      <w:r>
        <w:rPr>
          <w:rFonts w:ascii="Times New Roman"/>
          <w:b w:val="false"/>
          <w:i w:val="false"/>
          <w:color w:val="000000"/>
          <w:sz w:val="28"/>
        </w:rPr>
        <w:t>
      трансферттер түсімі – 17 443 461 мың теңге;</w:t>
      </w:r>
    </w:p>
    <w:p>
      <w:pPr>
        <w:spacing w:after="0"/>
        <w:ind w:left="0"/>
        <w:jc w:val="both"/>
      </w:pPr>
      <w:r>
        <w:rPr>
          <w:rFonts w:ascii="Times New Roman"/>
          <w:b w:val="false"/>
          <w:i w:val="false"/>
          <w:color w:val="000000"/>
          <w:sz w:val="28"/>
        </w:rPr>
        <w:t>
      2) шығындар – 18 727 391 мың теңге;</w:t>
      </w:r>
    </w:p>
    <w:p>
      <w:pPr>
        <w:spacing w:after="0"/>
        <w:ind w:left="0"/>
        <w:jc w:val="both"/>
      </w:pPr>
      <w:r>
        <w:rPr>
          <w:rFonts w:ascii="Times New Roman"/>
          <w:b w:val="false"/>
          <w:i w:val="false"/>
          <w:color w:val="000000"/>
          <w:sz w:val="28"/>
        </w:rPr>
        <w:t>
      3) таза бюджеттік кредиттеу – 12 168 мың теңге;</w:t>
      </w:r>
    </w:p>
    <w:p>
      <w:pPr>
        <w:spacing w:after="0"/>
        <w:ind w:left="0"/>
        <w:jc w:val="both"/>
      </w:pPr>
      <w:r>
        <w:rPr>
          <w:rFonts w:ascii="Times New Roman"/>
          <w:b w:val="false"/>
          <w:i w:val="false"/>
          <w:color w:val="000000"/>
          <w:sz w:val="28"/>
        </w:rPr>
        <w:t>
      бюджеттік кредиттер – 22 725 мың теңге;</w:t>
      </w:r>
    </w:p>
    <w:p>
      <w:pPr>
        <w:spacing w:after="0"/>
        <w:ind w:left="0"/>
        <w:jc w:val="both"/>
      </w:pPr>
      <w:r>
        <w:rPr>
          <w:rFonts w:ascii="Times New Roman"/>
          <w:b w:val="false"/>
          <w:i w:val="false"/>
          <w:color w:val="000000"/>
          <w:sz w:val="28"/>
        </w:rPr>
        <w:t>
      бюджеттік кредиттерді өтеу – 10 557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- 106 746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106 746 мың теңге:</w:t>
      </w:r>
    </w:p>
    <w:p>
      <w:pPr>
        <w:spacing w:after="0"/>
        <w:ind w:left="0"/>
        <w:jc w:val="both"/>
      </w:pPr>
      <w:r>
        <w:rPr>
          <w:rFonts w:ascii="Times New Roman"/>
          <w:b w:val="false"/>
          <w:i w:val="false"/>
          <w:color w:val="000000"/>
          <w:sz w:val="28"/>
        </w:rPr>
        <w:t>
      қарыздар түсімі – 22 725 мың теңге;</w:t>
      </w:r>
    </w:p>
    <w:p>
      <w:pPr>
        <w:spacing w:after="0"/>
        <w:ind w:left="0"/>
        <w:jc w:val="both"/>
      </w:pPr>
      <w:r>
        <w:rPr>
          <w:rFonts w:ascii="Times New Roman"/>
          <w:b w:val="false"/>
          <w:i w:val="false"/>
          <w:color w:val="000000"/>
          <w:sz w:val="28"/>
        </w:rPr>
        <w:t>
      қарыздарды өтеу – 10 557 мың теңге;</w:t>
      </w:r>
    </w:p>
    <w:p>
      <w:pPr>
        <w:spacing w:after="0"/>
        <w:ind w:left="0"/>
        <w:jc w:val="both"/>
      </w:pPr>
      <w:r>
        <w:rPr>
          <w:rFonts w:ascii="Times New Roman"/>
          <w:b w:val="false"/>
          <w:i w:val="false"/>
          <w:color w:val="000000"/>
          <w:sz w:val="28"/>
        </w:rPr>
        <w:t>
      бюджет қаражатының пайдаланылатын қалдықтары – 94 578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"Отырар ауданының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Түркістан облысының Әділет департаментінде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Отырар ауданының мәслихатының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К.Нуркулов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29 тамыздағы</w:t>
            </w:r>
            <w:r>
              <w:br/>
            </w:r>
            <w:r>
              <w:rPr>
                <w:rFonts w:ascii="Times New Roman"/>
                <w:b w:val="false"/>
                <w:i w:val="false"/>
                <w:color w:val="000000"/>
                <w:sz w:val="20"/>
              </w:rPr>
              <w:t>№ 45/212-VI шешіміне</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21 желтоқсандағы</w:t>
            </w:r>
            <w:r>
              <w:br/>
            </w:r>
            <w:r>
              <w:rPr>
                <w:rFonts w:ascii="Times New Roman"/>
                <w:b w:val="false"/>
                <w:i w:val="false"/>
                <w:color w:val="000000"/>
                <w:sz w:val="20"/>
              </w:rPr>
              <w:t>№ 34/168-VI шешіміне</w:t>
            </w:r>
            <w:r>
              <w:br/>
            </w:r>
            <w:r>
              <w:rPr>
                <w:rFonts w:ascii="Times New Roman"/>
                <w:b w:val="false"/>
                <w:i w:val="false"/>
                <w:color w:val="000000"/>
                <w:sz w:val="20"/>
              </w:rPr>
              <w:t>1-қосымша </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775"/>
        <w:gridCol w:w="2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А т а у 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18 632 813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1 156 835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17 443 461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17 443 461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17 443 461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18 727 391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8 121 614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7 169 356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6 446 056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6 311 087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2 351 297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1 603 918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1 600 221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1 600 221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2 383 198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509 902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1 626 605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793 204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1 829 959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1 812 124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1 812 124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1 812 124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724 365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29 тамыздағы</w:t>
            </w:r>
            <w:r>
              <w:br/>
            </w:r>
            <w:r>
              <w:rPr>
                <w:rFonts w:ascii="Times New Roman"/>
                <w:b w:val="false"/>
                <w:i w:val="false"/>
                <w:color w:val="000000"/>
                <w:sz w:val="20"/>
              </w:rPr>
              <w:t>№ 45/212-VI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21 желтоқсандағы</w:t>
            </w:r>
            <w:r>
              <w:br/>
            </w:r>
            <w:r>
              <w:rPr>
                <w:rFonts w:ascii="Times New Roman"/>
                <w:b w:val="false"/>
                <w:i w:val="false"/>
                <w:color w:val="000000"/>
                <w:sz w:val="20"/>
              </w:rPr>
              <w:t>№ 34/168-VI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Ауданның әрбір ауылдық округі әкімдерінің аппараттары бойынша 2019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662"/>
        <w:gridCol w:w="1395"/>
        <w:gridCol w:w="1395"/>
        <w:gridCol w:w="5138"/>
        <w:gridCol w:w="26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137 612</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бойынша ауыл округтерінің жиыны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137 612</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"Аққұм" ауыл округі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"Ақтөбе" ауыл округі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24 752</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24 752</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24 752</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