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4496" w14:textId="2df44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2018 жылғы 21 желтоқсандағы № 34/168-VІ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 ақпандағы № 37/180-VI шешiмi. Түркістан облысының Әдiлет департаментiнде 2019 жылғы 12 ақпанда № 4905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Отырар аудандық мәслихатының 2018 жылғы 21 желтоқсандағы № 34/168-VI "2019-2021 жылдарға арналған аудандық бюджет туралы" (нормативтік құқықтық актілерді мемлекеттік тіркеу тізілімінде № 4855 тіркелген, 2018 жылғы 29 желтоқсанда "Отырар алқабы" газетінде және 2019 жылғы 9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Отырар ауданының 2019-2021 жылдарға арналған аудандық бюджеті тиісінше 1, 5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14 629 993 мың теңге:</w:t>
      </w:r>
    </w:p>
    <w:p>
      <w:pPr>
        <w:spacing w:after="0"/>
        <w:ind w:left="0"/>
        <w:jc w:val="both"/>
      </w:pPr>
      <w:r>
        <w:rPr>
          <w:rFonts w:ascii="Times New Roman"/>
          <w:b w:val="false"/>
          <w:i w:val="false"/>
          <w:color w:val="000000"/>
          <w:sz w:val="28"/>
        </w:rPr>
        <w:t>
      салықтық түсімдер – 954 704 мың теңге;</w:t>
      </w:r>
    </w:p>
    <w:p>
      <w:pPr>
        <w:spacing w:after="0"/>
        <w:ind w:left="0"/>
        <w:jc w:val="both"/>
      </w:pPr>
      <w:r>
        <w:rPr>
          <w:rFonts w:ascii="Times New Roman"/>
          <w:b w:val="false"/>
          <w:i w:val="false"/>
          <w:color w:val="000000"/>
          <w:sz w:val="28"/>
        </w:rPr>
        <w:t>
      салықтық емес түсімдер – 13 296 мың теңге;</w:t>
      </w:r>
    </w:p>
    <w:p>
      <w:pPr>
        <w:spacing w:after="0"/>
        <w:ind w:left="0"/>
        <w:jc w:val="both"/>
      </w:pPr>
      <w:r>
        <w:rPr>
          <w:rFonts w:ascii="Times New Roman"/>
          <w:b w:val="false"/>
          <w:i w:val="false"/>
          <w:color w:val="000000"/>
          <w:sz w:val="28"/>
        </w:rPr>
        <w:t>
      негізгі капиталды сатудан түсетін түсімдер – 2 000 мың теңге;</w:t>
      </w:r>
    </w:p>
    <w:p>
      <w:pPr>
        <w:spacing w:after="0"/>
        <w:ind w:left="0"/>
        <w:jc w:val="both"/>
      </w:pPr>
      <w:r>
        <w:rPr>
          <w:rFonts w:ascii="Times New Roman"/>
          <w:b w:val="false"/>
          <w:i w:val="false"/>
          <w:color w:val="000000"/>
          <w:sz w:val="28"/>
        </w:rPr>
        <w:t>
      трансферттер түсімі – 13 659 993 мың теңге;</w:t>
      </w:r>
    </w:p>
    <w:p>
      <w:pPr>
        <w:spacing w:after="0"/>
        <w:ind w:left="0"/>
        <w:jc w:val="both"/>
      </w:pPr>
      <w:r>
        <w:rPr>
          <w:rFonts w:ascii="Times New Roman"/>
          <w:b w:val="false"/>
          <w:i w:val="false"/>
          <w:color w:val="000000"/>
          <w:sz w:val="28"/>
        </w:rPr>
        <w:t>
      2) шығындар – 14 722 706 мың теңге;</w:t>
      </w:r>
    </w:p>
    <w:p>
      <w:pPr>
        <w:spacing w:after="0"/>
        <w:ind w:left="0"/>
        <w:jc w:val="both"/>
      </w:pPr>
      <w:r>
        <w:rPr>
          <w:rFonts w:ascii="Times New Roman"/>
          <w:b w:val="false"/>
          <w:i w:val="false"/>
          <w:color w:val="000000"/>
          <w:sz w:val="28"/>
        </w:rPr>
        <w:t>
      3) таза бюджеттік кредиттеу – 12 168 мың теңге;</w:t>
      </w:r>
    </w:p>
    <w:p>
      <w:pPr>
        <w:spacing w:after="0"/>
        <w:ind w:left="0"/>
        <w:jc w:val="both"/>
      </w:pPr>
      <w:r>
        <w:rPr>
          <w:rFonts w:ascii="Times New Roman"/>
          <w:b w:val="false"/>
          <w:i w:val="false"/>
          <w:color w:val="000000"/>
          <w:sz w:val="28"/>
        </w:rPr>
        <w:t>
      бюджеттік кредиттер – 22 725 мың теңге;</w:t>
      </w:r>
    </w:p>
    <w:p>
      <w:pPr>
        <w:spacing w:after="0"/>
        <w:ind w:left="0"/>
        <w:jc w:val="both"/>
      </w:pPr>
      <w:r>
        <w:rPr>
          <w:rFonts w:ascii="Times New Roman"/>
          <w:b w:val="false"/>
          <w:i w:val="false"/>
          <w:color w:val="000000"/>
          <w:sz w:val="28"/>
        </w:rPr>
        <w:t>
      бюджеттік кредиттерді өтеу – 10 557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активтерiн сатып алу – 0;</w:t>
      </w:r>
    </w:p>
    <w:p>
      <w:pPr>
        <w:spacing w:after="0"/>
        <w:ind w:left="0"/>
        <w:jc w:val="both"/>
      </w:pPr>
      <w:r>
        <w:rPr>
          <w:rFonts w:ascii="Times New Roman"/>
          <w:b w:val="false"/>
          <w:i w:val="false"/>
          <w:color w:val="000000"/>
          <w:sz w:val="28"/>
        </w:rPr>
        <w:t>
      мемлекеттiң қаржы активтерiн сатудан түсетiн түсiмдер – 0;</w:t>
      </w:r>
    </w:p>
    <w:p>
      <w:pPr>
        <w:spacing w:after="0"/>
        <w:ind w:left="0"/>
        <w:jc w:val="both"/>
      </w:pPr>
      <w:r>
        <w:rPr>
          <w:rFonts w:ascii="Times New Roman"/>
          <w:b w:val="false"/>
          <w:i w:val="false"/>
          <w:color w:val="000000"/>
          <w:sz w:val="28"/>
        </w:rPr>
        <w:t>
      5) бюджет тапшылығы (профициті) – - 104 881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104 881 мың теңге:</w:t>
      </w:r>
    </w:p>
    <w:p>
      <w:pPr>
        <w:spacing w:after="0"/>
        <w:ind w:left="0"/>
        <w:jc w:val="both"/>
      </w:pPr>
      <w:r>
        <w:rPr>
          <w:rFonts w:ascii="Times New Roman"/>
          <w:b w:val="false"/>
          <w:i w:val="false"/>
          <w:color w:val="000000"/>
          <w:sz w:val="28"/>
        </w:rPr>
        <w:t>
      қарыздар түсімі – 22 725 мың теңге;</w:t>
      </w:r>
    </w:p>
    <w:p>
      <w:pPr>
        <w:spacing w:after="0"/>
        <w:ind w:left="0"/>
        <w:jc w:val="both"/>
      </w:pPr>
      <w:r>
        <w:rPr>
          <w:rFonts w:ascii="Times New Roman"/>
          <w:b w:val="false"/>
          <w:i w:val="false"/>
          <w:color w:val="000000"/>
          <w:sz w:val="28"/>
        </w:rPr>
        <w:t>
      қарыздарды өтеу – 10 557 мың теңге;</w:t>
      </w:r>
    </w:p>
    <w:p>
      <w:pPr>
        <w:spacing w:after="0"/>
        <w:ind w:left="0"/>
        <w:jc w:val="both"/>
      </w:pPr>
      <w:r>
        <w:rPr>
          <w:rFonts w:ascii="Times New Roman"/>
          <w:b w:val="false"/>
          <w:i w:val="false"/>
          <w:color w:val="000000"/>
          <w:sz w:val="28"/>
        </w:rPr>
        <w:t>
      бюджет қаражатының пайдаланылатын қалдықтары – 92 713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"Отырар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Отырар ауданында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Отырар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Ә.Шалдаров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 ақпандағы</w:t>
            </w:r>
            <w:r>
              <w:br/>
            </w:r>
            <w:r>
              <w:rPr>
                <w:rFonts w:ascii="Times New Roman"/>
                <w:b w:val="false"/>
                <w:i w:val="false"/>
                <w:color w:val="000000"/>
                <w:sz w:val="20"/>
              </w:rPr>
              <w:t>№ 37/180-VI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588"/>
        <w:gridCol w:w="28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2019</w:t>
            </w:r>
            <w:r>
              <w:br/>
            </w:r>
            <w:r>
              <w:rPr>
                <w:rFonts w:ascii="Times New Roman"/>
                <w:b w:val="false"/>
                <w:i w:val="false"/>
                <w:color w:val="000000"/>
                <w:sz w:val="20"/>
              </w:rPr>
              <w:t>жылғы 1 ақпандағы</w:t>
            </w:r>
            <w:r>
              <w:br/>
            </w:r>
            <w:r>
              <w:rPr>
                <w:rFonts w:ascii="Times New Roman"/>
                <w:b w:val="false"/>
                <w:i w:val="false"/>
                <w:color w:val="000000"/>
                <w:sz w:val="20"/>
              </w:rPr>
              <w:t>№ 37/180-VI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21 желтоқсандағы</w:t>
            </w:r>
            <w:r>
              <w:br/>
            </w:r>
            <w:r>
              <w:rPr>
                <w:rFonts w:ascii="Times New Roman"/>
                <w:b w:val="false"/>
                <w:i w:val="false"/>
                <w:color w:val="000000"/>
                <w:sz w:val="20"/>
              </w:rPr>
              <w:t>№ 34/168-VI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Ауданның әрбір ауылдық округі әкімдерінің аппараттары бойынша 2019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682"/>
        <w:gridCol w:w="1438"/>
        <w:gridCol w:w="1438"/>
        <w:gridCol w:w="5297"/>
        <w:gridCol w:w="23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бойынша ауыл округтерінің жиыны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99 613</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 округі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21 678</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ауданы "Ақтөбе" ауыл округі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