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341" w14:textId="6888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Қазығұрт ауданы әкімдігінің 2019 жылғы 31 желтоқсандағы № 3 қаулысы және Түркістан облысы Қазығұрт аудандық мәслихатының 2019 жылғы 31 желтоқсандағы № 53/328-VI шешімі. Түркістан облысының Әділет департаментінде 2020 жылғы 14 қаңтарда № 5368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жер қатынастары мен құрылыс,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Жаңабазар ауыл округі, 20-лет КазССР елді мекенінің барлығы 58,52 гектар жеріне 30,6 гектар жайылым жер қосылып, 20-лет КазССР елді мекенінің аумағы 89,12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Сарапхана ауылдық округі, Сарапхана елді мекенінің барлығы 352,0 гектар жеріне 5,0 гектар жайылым жер қосылып, Сарапхана елді мекенінің аумағы 357,0 гектарға ұлғайтылып, шекаралары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Жігерген ауыл округі, Жігерген елді мекенінің барлығы 143,95 гектар жеріне 1,7 гектар жайылым жер қосылып, Жігерген елді мекенінің аумағы 145,65 гектарға ұлғайтылып, шекаралары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Қазығұрт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