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2c4d72" w14:textId="22c4d7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2020-2022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Қазығұрт аудандық мәслихатының 2019 жылғы 20 желтоқсандағы № 52/317-VI шешiмi. Түркістан облысының Әдiлет департаментiнде 2019 жылғы 30 желтоқсанда № 5340 болып тiркелдi.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01.01.2020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9 бабының</w:t>
      </w:r>
      <w:r>
        <w:rPr>
          <w:rFonts w:ascii="Times New Roman"/>
          <w:b w:val="false"/>
          <w:i w:val="false"/>
          <w:color w:val="000000"/>
          <w:sz w:val="28"/>
        </w:rPr>
        <w:t xml:space="preserve"> 2 тармағына, 75 бабының </w:t>
      </w:r>
      <w:r>
        <w:rPr>
          <w:rFonts w:ascii="Times New Roman"/>
          <w:b w:val="false"/>
          <w:i w:val="false"/>
          <w:color w:val="000000"/>
          <w:sz w:val="28"/>
        </w:rPr>
        <w:t>2 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6-бабының 1-тармағының </w:t>
      </w:r>
      <w:r>
        <w:rPr>
          <w:rFonts w:ascii="Times New Roman"/>
          <w:b w:val="false"/>
          <w:i w:val="false"/>
          <w:color w:val="000000"/>
          <w:sz w:val="28"/>
        </w:rPr>
        <w:t>1) тармақшасына</w:t>
      </w:r>
      <w:r>
        <w:rPr>
          <w:rFonts w:ascii="Times New Roman"/>
          <w:b w:val="false"/>
          <w:i w:val="false"/>
          <w:color w:val="000000"/>
          <w:sz w:val="28"/>
        </w:rPr>
        <w:t xml:space="preserve"> және Түркістан облыстық мәслихатының 2019 жылғы 9 желтоқсандағы № 44/472-VІ "2020-2022 жылдарға арналған облыстық бюджет туралы" Нормативтік құқықтық актілерді мемлекеттік тіркеу тізілімінде № 5296 тіркелген </w:t>
      </w:r>
      <w:r>
        <w:rPr>
          <w:rFonts w:ascii="Times New Roman"/>
          <w:b w:val="false"/>
          <w:i w:val="false"/>
          <w:color w:val="000000"/>
          <w:sz w:val="28"/>
        </w:rPr>
        <w:t>шешіміне</w:t>
      </w:r>
      <w:r>
        <w:rPr>
          <w:rFonts w:ascii="Times New Roman"/>
          <w:b w:val="false"/>
          <w:i w:val="false"/>
          <w:color w:val="000000"/>
          <w:sz w:val="28"/>
        </w:rPr>
        <w:t xml:space="preserve"> сәйкес, Қазығұрт аудандық мәслихаты </w:t>
      </w:r>
      <w:r>
        <w:rPr>
          <w:rFonts w:ascii="Times New Roman"/>
          <w:b/>
          <w:i w:val="false"/>
          <w:color w:val="000000"/>
          <w:sz w:val="28"/>
        </w:rPr>
        <w:t>ШЕШІМ</w:t>
      </w:r>
      <w:r>
        <w:rPr>
          <w:rFonts w:ascii="Times New Roman"/>
          <w:b w:val="false"/>
          <w:i w:val="false"/>
          <w:color w:val="000000"/>
          <w:sz w:val="28"/>
        </w:rPr>
        <w:t xml:space="preserve"> </w:t>
      </w:r>
      <w:r>
        <w:rPr>
          <w:rFonts w:ascii="Times New Roman"/>
          <w:b/>
          <w:i w:val="false"/>
          <w:color w:val="000000"/>
          <w:sz w:val="28"/>
        </w:rPr>
        <w:t>ҚАБЫЛДАДЫ</w:t>
      </w:r>
      <w:r>
        <w:rPr>
          <w:rFonts w:ascii="Times New Roman"/>
          <w:b w:val="false"/>
          <w:i w:val="false"/>
          <w:color w:val="000000"/>
          <w:sz w:val="28"/>
        </w:rPr>
        <w:t>:</w:t>
      </w:r>
    </w:p>
    <w:bookmarkEnd w:id="0"/>
    <w:bookmarkStart w:name="z2" w:id="1"/>
    <w:p>
      <w:pPr>
        <w:spacing w:after="0"/>
        <w:ind w:left="0"/>
        <w:jc w:val="both"/>
      </w:pPr>
      <w:r>
        <w:rPr>
          <w:rFonts w:ascii="Times New Roman"/>
          <w:b w:val="false"/>
          <w:i w:val="false"/>
          <w:color w:val="000000"/>
          <w:sz w:val="28"/>
        </w:rPr>
        <w:t xml:space="preserve">
      1. Қазығұрт ауданының 2020-2022 жылдарға арналған аудандық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оның ішінде 2020 жылға мынадай көлемде бекітілсін:</w:t>
      </w:r>
    </w:p>
    <w:bookmarkEnd w:id="1"/>
    <w:p>
      <w:pPr>
        <w:spacing w:after="0"/>
        <w:ind w:left="0"/>
        <w:jc w:val="both"/>
      </w:pPr>
      <w:r>
        <w:rPr>
          <w:rFonts w:ascii="Times New Roman"/>
          <w:b w:val="false"/>
          <w:i w:val="false"/>
          <w:color w:val="000000"/>
          <w:sz w:val="28"/>
        </w:rPr>
        <w:t>
      1) кiрiстер – 26 443 928 мың теңге:</w:t>
      </w:r>
    </w:p>
    <w:p>
      <w:pPr>
        <w:spacing w:after="0"/>
        <w:ind w:left="0"/>
        <w:jc w:val="both"/>
      </w:pPr>
      <w:r>
        <w:rPr>
          <w:rFonts w:ascii="Times New Roman"/>
          <w:b w:val="false"/>
          <w:i w:val="false"/>
          <w:color w:val="000000"/>
          <w:sz w:val="28"/>
        </w:rPr>
        <w:t>
      салықтық түсiмдер – 1 538 717 мың теңге;</w:t>
      </w:r>
    </w:p>
    <w:p>
      <w:pPr>
        <w:spacing w:after="0"/>
        <w:ind w:left="0"/>
        <w:jc w:val="both"/>
      </w:pPr>
      <w:r>
        <w:rPr>
          <w:rFonts w:ascii="Times New Roman"/>
          <w:b w:val="false"/>
          <w:i w:val="false"/>
          <w:color w:val="000000"/>
          <w:sz w:val="28"/>
        </w:rPr>
        <w:t>
      салықтық емес түсiмдер – 19 887 мың теңге;</w:t>
      </w:r>
    </w:p>
    <w:p>
      <w:pPr>
        <w:spacing w:after="0"/>
        <w:ind w:left="0"/>
        <w:jc w:val="both"/>
      </w:pPr>
      <w:r>
        <w:rPr>
          <w:rFonts w:ascii="Times New Roman"/>
          <w:b w:val="false"/>
          <w:i w:val="false"/>
          <w:color w:val="000000"/>
          <w:sz w:val="28"/>
        </w:rPr>
        <w:t>
      негізгі капиталды сатудан түсетін түсімдер – 138 943 мың теңге;</w:t>
      </w:r>
    </w:p>
    <w:p>
      <w:pPr>
        <w:spacing w:after="0"/>
        <w:ind w:left="0"/>
        <w:jc w:val="both"/>
      </w:pPr>
      <w:r>
        <w:rPr>
          <w:rFonts w:ascii="Times New Roman"/>
          <w:b w:val="false"/>
          <w:i w:val="false"/>
          <w:color w:val="000000"/>
          <w:sz w:val="28"/>
        </w:rPr>
        <w:t>
      трансферттер түсiмi – 24 746 381 мың теңге;</w:t>
      </w:r>
    </w:p>
    <w:p>
      <w:pPr>
        <w:spacing w:after="0"/>
        <w:ind w:left="0"/>
        <w:jc w:val="both"/>
      </w:pPr>
      <w:r>
        <w:rPr>
          <w:rFonts w:ascii="Times New Roman"/>
          <w:b w:val="false"/>
          <w:i w:val="false"/>
          <w:color w:val="000000"/>
          <w:sz w:val="28"/>
        </w:rPr>
        <w:t>
      2) шығындар – 26 613 285 мың теңге;</w:t>
      </w:r>
    </w:p>
    <w:p>
      <w:pPr>
        <w:spacing w:after="0"/>
        <w:ind w:left="0"/>
        <w:jc w:val="both"/>
      </w:pPr>
      <w:r>
        <w:rPr>
          <w:rFonts w:ascii="Times New Roman"/>
          <w:b w:val="false"/>
          <w:i w:val="false"/>
          <w:color w:val="000000"/>
          <w:sz w:val="28"/>
        </w:rPr>
        <w:t>
      3) таза бюджеттік кредиттеу – 180 054 мың теңге:</w:t>
      </w:r>
    </w:p>
    <w:p>
      <w:pPr>
        <w:spacing w:after="0"/>
        <w:ind w:left="0"/>
        <w:jc w:val="both"/>
      </w:pPr>
      <w:r>
        <w:rPr>
          <w:rFonts w:ascii="Times New Roman"/>
          <w:b w:val="false"/>
          <w:i w:val="false"/>
          <w:color w:val="000000"/>
          <w:sz w:val="28"/>
        </w:rPr>
        <w:t>
      бюджеттік кредиттер – 225 519 мың теңге;</w:t>
      </w:r>
    </w:p>
    <w:p>
      <w:pPr>
        <w:spacing w:after="0"/>
        <w:ind w:left="0"/>
        <w:jc w:val="both"/>
      </w:pPr>
      <w:r>
        <w:rPr>
          <w:rFonts w:ascii="Times New Roman"/>
          <w:b w:val="false"/>
          <w:i w:val="false"/>
          <w:color w:val="000000"/>
          <w:sz w:val="28"/>
        </w:rPr>
        <w:t>
      бюджеттік кредиттерді өтеу – 45 465 мың теңге;</w:t>
      </w:r>
    </w:p>
    <w:p>
      <w:pPr>
        <w:spacing w:after="0"/>
        <w:ind w:left="0"/>
        <w:jc w:val="both"/>
      </w:pPr>
      <w:r>
        <w:rPr>
          <w:rFonts w:ascii="Times New Roman"/>
          <w:b w:val="false"/>
          <w:i w:val="false"/>
          <w:color w:val="000000"/>
          <w:sz w:val="28"/>
        </w:rPr>
        <w:t>
      4) қаржы активтерімен операциялар бойынша сальдо – 31 820 мың теңге:</w:t>
      </w:r>
    </w:p>
    <w:p>
      <w:pPr>
        <w:spacing w:after="0"/>
        <w:ind w:left="0"/>
        <w:jc w:val="both"/>
      </w:pPr>
      <w:r>
        <w:rPr>
          <w:rFonts w:ascii="Times New Roman"/>
          <w:b w:val="false"/>
          <w:i w:val="false"/>
          <w:color w:val="000000"/>
          <w:sz w:val="28"/>
        </w:rPr>
        <w:t>
      қаржы активтерін сатып алу – 31 820 мың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w:t>
      </w:r>
    </w:p>
    <w:p>
      <w:pPr>
        <w:spacing w:after="0"/>
        <w:ind w:left="0"/>
        <w:jc w:val="both"/>
      </w:pPr>
      <w:r>
        <w:rPr>
          <w:rFonts w:ascii="Times New Roman"/>
          <w:b w:val="false"/>
          <w:i w:val="false"/>
          <w:color w:val="000000"/>
          <w:sz w:val="28"/>
        </w:rPr>
        <w:t>
      5) бюджет тапшылығы (профициті) – -381 231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381 231 мың теңге, оның ішінде:</w:t>
      </w:r>
    </w:p>
    <w:p>
      <w:pPr>
        <w:spacing w:after="0"/>
        <w:ind w:left="0"/>
        <w:jc w:val="both"/>
      </w:pPr>
      <w:r>
        <w:rPr>
          <w:rFonts w:ascii="Times New Roman"/>
          <w:b w:val="false"/>
          <w:i w:val="false"/>
          <w:color w:val="000000"/>
          <w:sz w:val="28"/>
        </w:rPr>
        <w:t>
      қарыздар түсімі – 225 519 мың теңге;</w:t>
      </w:r>
    </w:p>
    <w:p>
      <w:pPr>
        <w:spacing w:after="0"/>
        <w:ind w:left="0"/>
        <w:jc w:val="both"/>
      </w:pPr>
      <w:r>
        <w:rPr>
          <w:rFonts w:ascii="Times New Roman"/>
          <w:b w:val="false"/>
          <w:i w:val="false"/>
          <w:color w:val="000000"/>
          <w:sz w:val="28"/>
        </w:rPr>
        <w:t>
      қарыздарды өтеу – 45 465 мың теңге;</w:t>
      </w:r>
    </w:p>
    <w:p>
      <w:pPr>
        <w:spacing w:after="0"/>
        <w:ind w:left="0"/>
        <w:jc w:val="both"/>
      </w:pPr>
      <w:r>
        <w:rPr>
          <w:rFonts w:ascii="Times New Roman"/>
          <w:b w:val="false"/>
          <w:i w:val="false"/>
          <w:color w:val="000000"/>
          <w:sz w:val="28"/>
        </w:rPr>
        <w:t>
      бюджет қаражатының пайдаланылатын қалдықтары – 201 177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Түркiстан облысы Қазығұрт аудандық мәслихатының 12.11.2020 </w:t>
      </w:r>
      <w:r>
        <w:rPr>
          <w:rFonts w:ascii="Times New Roman"/>
          <w:b w:val="false"/>
          <w:i w:val="false"/>
          <w:color w:val="000000"/>
          <w:sz w:val="28"/>
        </w:rPr>
        <w:t>№ 64/391-VI</w:t>
      </w:r>
      <w:r>
        <w:rPr>
          <w:rFonts w:ascii="Times New Roman"/>
          <w:b w:val="false"/>
          <w:i w:val="false"/>
          <w:color w:val="ff0000"/>
          <w:sz w:val="28"/>
        </w:rPr>
        <w:t xml:space="preserve"> шешiмiмен (01.01.2020 бастап қолданысқа енгiзiледi).</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2. 2020 жылы салық түсімдерінен облыстық бюджетке корпоративтік табыс салығы, төлем көзінен салық салынатын табыстардан ұсталатын жеке табыс салығын және төлем көзінен салық салынбайтын шетелдік азаматтар табысынан ұсталатын жеке табыс салығы және әлеуметтік салықтан 50 пайыз мөлшерінде және аудандық бюджетке төлем көзінен салық салынбайтын табыстардан 100 пайыз мөлшерінде бөлу нормативтері белгіленсін.</w:t>
      </w:r>
    </w:p>
    <w:bookmarkEnd w:id="2"/>
    <w:bookmarkStart w:name="z4" w:id="3"/>
    <w:p>
      <w:pPr>
        <w:spacing w:after="0"/>
        <w:ind w:left="0"/>
        <w:jc w:val="both"/>
      </w:pPr>
      <w:r>
        <w:rPr>
          <w:rFonts w:ascii="Times New Roman"/>
          <w:b w:val="false"/>
          <w:i w:val="false"/>
          <w:color w:val="000000"/>
          <w:sz w:val="28"/>
        </w:rPr>
        <w:t>
      3. 2020 жылға аудандық бюджеттен аудандық маңызы бар қаланың, ауылдық округтердің бюджеттеріне берілетін бюджеттік субвенциялар сомасы 1 930 795 мың теңге болып қарастырылсын, оның ішінде:</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Қазығұрт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-368 956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Сарапхана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-204 518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Алтынтөбе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-81 100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Қарабау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-159 201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Сабыр Рақымов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-115 322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Қарақозы Абдалиев ауылдық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-155 932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Қызылқия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-199 148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Шанақ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-94 301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Шарбұлақ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-65 515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Жаңабазар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-139 528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Тұрбат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-157 503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Қақпақ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-99 621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Жігерген ауылы округі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-90 150 мың теңге.</w:t>
            </w:r>
          </w:p>
        </w:tc>
      </w:tr>
    </w:tbl>
    <w:bookmarkStart w:name="z5" w:id="4"/>
    <w:p>
      <w:pPr>
        <w:spacing w:after="0"/>
        <w:ind w:left="0"/>
        <w:jc w:val="both"/>
      </w:pPr>
      <w:r>
        <w:rPr>
          <w:rFonts w:ascii="Times New Roman"/>
          <w:b w:val="false"/>
          <w:i w:val="false"/>
          <w:color w:val="000000"/>
          <w:sz w:val="28"/>
        </w:rPr>
        <w:t xml:space="preserve">
      4. Аудан әкімдігінің 2020 жылға арналған резерві – 28 000 мың теңге көлемінде бекітілсін. </w:t>
      </w:r>
    </w:p>
    <w:bookmarkEnd w:id="4"/>
    <w:bookmarkStart w:name="z6" w:id="5"/>
    <w:p>
      <w:pPr>
        <w:spacing w:after="0"/>
        <w:ind w:left="0"/>
        <w:jc w:val="both"/>
      </w:pPr>
      <w:r>
        <w:rPr>
          <w:rFonts w:ascii="Times New Roman"/>
          <w:b w:val="false"/>
          <w:i w:val="false"/>
          <w:color w:val="000000"/>
          <w:sz w:val="28"/>
        </w:rPr>
        <w:t xml:space="preserve">
      5. Бюджеттік инвестициялық жобаларды (бағдарламаларды) іске асыруға бағытталған 2020-2022 жылдарға арналған аудандық бюджеттік даму бағдарламасының тізбесі </w:t>
      </w:r>
      <w:r>
        <w:rPr>
          <w:rFonts w:ascii="Times New Roman"/>
          <w:b w:val="false"/>
          <w:i w:val="false"/>
          <w:color w:val="000000"/>
          <w:sz w:val="28"/>
        </w:rPr>
        <w:t>4 қосымшаға</w:t>
      </w:r>
      <w:r>
        <w:rPr>
          <w:rFonts w:ascii="Times New Roman"/>
          <w:b w:val="false"/>
          <w:i w:val="false"/>
          <w:color w:val="000000"/>
          <w:sz w:val="28"/>
        </w:rPr>
        <w:t xml:space="preserve"> сәйкес бекітілсін.</w:t>
      </w:r>
    </w:p>
    <w:bookmarkEnd w:id="5"/>
    <w:bookmarkStart w:name="z7" w:id="6"/>
    <w:p>
      <w:pPr>
        <w:spacing w:after="0"/>
        <w:ind w:left="0"/>
        <w:jc w:val="both"/>
      </w:pPr>
      <w:r>
        <w:rPr>
          <w:rFonts w:ascii="Times New Roman"/>
          <w:b w:val="false"/>
          <w:i w:val="false"/>
          <w:color w:val="000000"/>
          <w:sz w:val="28"/>
        </w:rPr>
        <w:t xml:space="preserve">
      6. 2020 жылға арналған аудандық бюджеттің атқарылуы процесінде секвестрлеуге жатпайтын жергілікті бюджеттің атқарылуы бағдарламалардың тізбесі </w:t>
      </w:r>
      <w:r>
        <w:rPr>
          <w:rFonts w:ascii="Times New Roman"/>
          <w:b w:val="false"/>
          <w:i w:val="false"/>
          <w:color w:val="000000"/>
          <w:sz w:val="28"/>
        </w:rPr>
        <w:t>5 қосымшаға</w:t>
      </w:r>
      <w:r>
        <w:rPr>
          <w:rFonts w:ascii="Times New Roman"/>
          <w:b w:val="false"/>
          <w:i w:val="false"/>
          <w:color w:val="000000"/>
          <w:sz w:val="28"/>
        </w:rPr>
        <w:t xml:space="preserve"> сәйкес бекітілсін.</w:t>
      </w:r>
    </w:p>
    <w:bookmarkEnd w:id="6"/>
    <w:bookmarkStart w:name="z8" w:id="7"/>
    <w:p>
      <w:pPr>
        <w:spacing w:after="0"/>
        <w:ind w:left="0"/>
        <w:jc w:val="both"/>
      </w:pPr>
      <w:r>
        <w:rPr>
          <w:rFonts w:ascii="Times New Roman"/>
          <w:b w:val="false"/>
          <w:i w:val="false"/>
          <w:color w:val="000000"/>
          <w:sz w:val="28"/>
        </w:rPr>
        <w:t>
      7. 2020 жылға азаматтық қызметшілер болып табылатын және ауылдық жерде аудандық бюджеттен қаржыландырылатын ұйымдарда жұмыс iстейтiн әлеуметтiк қамсыздандыру, бiлiм беру, мәдениет, спорт, ветеринария, саласындағы мамандарға қызметтiң осы түрлерiмен қалалық жағдайда айналысатын азаматтық қызметшiлердiң айлықақыларымен және мөлшерлемелерімен салыстырғанда жиырма бес пайызға жоғарылатылған лауазымдық айлықақылар мен тарифтiк мөлшерлемелер белгiленсін.</w:t>
      </w:r>
    </w:p>
    <w:bookmarkEnd w:id="7"/>
    <w:bookmarkStart w:name="z9" w:id="8"/>
    <w:p>
      <w:pPr>
        <w:spacing w:after="0"/>
        <w:ind w:left="0"/>
        <w:jc w:val="both"/>
      </w:pPr>
      <w:r>
        <w:rPr>
          <w:rFonts w:ascii="Times New Roman"/>
          <w:b w:val="false"/>
          <w:i w:val="false"/>
          <w:color w:val="000000"/>
          <w:sz w:val="28"/>
        </w:rPr>
        <w:t>
      8. "Қазығұрт аудандық маслихат аппараты" мемлекеттік мекемесі Қазақстан Республикасының заңнамасында белгіленген тәртіппен:</w:t>
      </w:r>
    </w:p>
    <w:bookmarkEnd w:id="8"/>
    <w:p>
      <w:pPr>
        <w:spacing w:after="0"/>
        <w:ind w:left="0"/>
        <w:jc w:val="both"/>
      </w:pPr>
      <w:r>
        <w:rPr>
          <w:rFonts w:ascii="Times New Roman"/>
          <w:b w:val="false"/>
          <w:i w:val="false"/>
          <w:color w:val="000000"/>
          <w:sz w:val="28"/>
        </w:rPr>
        <w:t>
      1) осы шешімнің "Қазақстан Республикасы Әділет министрлігі Түркістан облысының Әділет департаменті" Республикалық мемлекеттік мекемесінде мемлекеттік тіркелуін;</w:t>
      </w:r>
    </w:p>
    <w:p>
      <w:pPr>
        <w:spacing w:after="0"/>
        <w:ind w:left="0"/>
        <w:jc w:val="both"/>
      </w:pPr>
      <w:r>
        <w:rPr>
          <w:rFonts w:ascii="Times New Roman"/>
          <w:b w:val="false"/>
          <w:i w:val="false"/>
          <w:color w:val="000000"/>
          <w:sz w:val="28"/>
        </w:rPr>
        <w:t>
      2) осы шешім мемлекеттік тіркелген күннен бастап күнтізбелік он күн ішінде оның көшірмесін Қазығұрт ауданының аумағында таратылатын мерзімді баспа басылымдарында ресми жариялауға жіберілуін;</w:t>
      </w:r>
    </w:p>
    <w:p>
      <w:pPr>
        <w:spacing w:after="0"/>
        <w:ind w:left="0"/>
        <w:jc w:val="both"/>
      </w:pPr>
      <w:r>
        <w:rPr>
          <w:rFonts w:ascii="Times New Roman"/>
          <w:b w:val="false"/>
          <w:i w:val="false"/>
          <w:color w:val="000000"/>
          <w:sz w:val="28"/>
        </w:rPr>
        <w:t>
      3) ресми жарияланғаннан кейін осы шешімді Қазығұрт аудандық мәслихатының интернет – ресурсына орналастыруын қамтамасыз етсін.</w:t>
      </w:r>
    </w:p>
    <w:bookmarkStart w:name="z10" w:id="9"/>
    <w:p>
      <w:pPr>
        <w:spacing w:after="0"/>
        <w:ind w:left="0"/>
        <w:jc w:val="both"/>
      </w:pPr>
      <w:r>
        <w:rPr>
          <w:rFonts w:ascii="Times New Roman"/>
          <w:b w:val="false"/>
          <w:i w:val="false"/>
          <w:color w:val="000000"/>
          <w:sz w:val="28"/>
        </w:rPr>
        <w:t>
      9. Осы шешім 2020 жылдың 1 қаңтарынан бастап қолданысқа енгізілсін.</w:t>
      </w:r>
    </w:p>
    <w:bookmarkEnd w:id="9"/>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сессиясының төрағасы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Нышанбекұлы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мәслихаттың хатшысы</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Копеев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52/317-VI шешіміне 1-қосымша</w:t>
            </w:r>
          </w:p>
        </w:tc>
      </w:tr>
    </w:tbl>
    <w:p>
      <w:pPr>
        <w:spacing w:after="0"/>
        <w:ind w:left="0"/>
        <w:jc w:val="left"/>
      </w:pPr>
      <w:r>
        <w:rPr>
          <w:rFonts w:ascii="Times New Roman"/>
          <w:b/>
          <w:i w:val="false"/>
          <w:color w:val="000000"/>
        </w:rPr>
        <w:t xml:space="preserve"> 2020 жылға арналған аудандық бюджет</w:t>
      </w:r>
    </w:p>
    <w:p>
      <w:pPr>
        <w:spacing w:after="0"/>
        <w:ind w:left="0"/>
        <w:jc w:val="both"/>
      </w:pPr>
      <w:r>
        <w:rPr>
          <w:rFonts w:ascii="Times New Roman"/>
          <w:b w:val="false"/>
          <w:i w:val="false"/>
          <w:color w:val="ff0000"/>
          <w:sz w:val="28"/>
        </w:rPr>
        <w:t xml:space="preserve">
      Ескерту. 1-қосымша жаңа редакцияда - Түркiстан облысы Қазығұрт аудандық мәслихатының 12.11.2020 </w:t>
      </w:r>
      <w:r>
        <w:rPr>
          <w:rFonts w:ascii="Times New Roman"/>
          <w:b w:val="false"/>
          <w:i w:val="false"/>
          <w:color w:val="ff0000"/>
          <w:sz w:val="28"/>
        </w:rPr>
        <w:t>№ 64/391-VI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26 443 928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1 538 717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609 370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293 730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315 640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296 462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601 851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6 520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8 662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8 164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138 943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114443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24 746 381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 тұрған мемлекеттiк басқару органдарынан трансферттер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округтардың бюджеттерінен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24 716 397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26 613 285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329 545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198 037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26 145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табиғи және техногендік сипаттағы төтенше жағдайларды жою үшін жергілікті атқарушы органның төтенше резерві есебінен іс-шаралар өткізу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47 262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129 024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81 970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47 054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40 435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15 588 707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14 153 721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13 255 853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13 191 835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64 018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897 868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1 422 790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19 775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200 779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942 397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2 829 074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1 777 990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1 750 143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987 438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21 325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85 674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68 098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123 412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63 646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51 705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2 341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2 217 820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814 327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754 323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Инженерлік-коммуникациялық инфрақұрылымды жобалау, дамыту және (немесе) жайластыру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753 330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мұқтажы үшін жер учаскелерін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үйлерін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1 035 682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коммуналдық меншігіндегі газ жүйелерін қолдануды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16 928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927 926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96 496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241 328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717 275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220 088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182 768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37 320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255 360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143 975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121 344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22 631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15 836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12 827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69 189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30 979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610 647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466 350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118 342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45 115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30 803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28 160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35 216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713 940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маңызы бар қалалық (ауылдық), қала маңындағы және ауданішілік қатынастар бойынша жолаушылар тасымалдарын субсидиялау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1 206 984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24 524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 Ел бесігі" жобасы шеңберінде ауылдық елді мекендердегі әлеуметтік және инженерлік инфрақұрылым бойынша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1 182 460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2 166 652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83 706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1 930 795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180 054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31 820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381 231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225 519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45 465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201 177</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52/317-VI шешіміне 2-қосымша</w:t>
            </w:r>
          </w:p>
        </w:tc>
      </w:tr>
    </w:tbl>
    <w:p>
      <w:pPr>
        <w:spacing w:after="0"/>
        <w:ind w:left="0"/>
        <w:jc w:val="left"/>
      </w:pPr>
      <w:r>
        <w:rPr>
          <w:rFonts w:ascii="Times New Roman"/>
          <w:b/>
          <w:i w:val="false"/>
          <w:color w:val="000000"/>
        </w:rPr>
        <w:t xml:space="preserve"> 2021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1 860 689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656 368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242 250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414 118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409 021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716 130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710 288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5 842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37 614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11 242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8 802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31 511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22 176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4 274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17 902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22 494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18 187 077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18 187 077</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20 092 436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780 033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157 528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25 637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131 891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87 889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2 588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534 616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43 800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490 816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49 091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441 725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32 223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21 967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10 256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14 678 472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1 808 196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1 796 045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12 591 431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10 431 428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10 374 302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57 126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2 160 003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278 845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18 579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207 881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2 070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29 196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671 044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260 603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230 364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22 071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69 515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55 703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55 811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2 423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413 590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232 740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63 664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169 076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180 850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20 700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160 150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598 313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155 112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227 633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3 105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15 525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132 607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119 152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95 001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82 961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70 294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32 017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968 960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214 833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754 127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32 498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51 394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35 668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258 767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52 610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23 630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28 980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1 514 832</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36 154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52/317-VI шешіміне 3-қосымша</w:t>
            </w:r>
          </w:p>
        </w:tc>
      </w:tr>
    </w:tbl>
    <w:p>
      <w:pPr>
        <w:spacing w:after="0"/>
        <w:ind w:left="0"/>
        <w:jc w:val="left"/>
      </w:pPr>
      <w:r>
        <w:rPr>
          <w:rFonts w:ascii="Times New Roman"/>
          <w:b/>
          <w:i w:val="false"/>
          <w:color w:val="000000"/>
        </w:rPr>
        <w:t xml:space="preserve"> 2022 жылға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2 003 790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693 415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266 329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427 086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832 358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826 343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6 015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38 733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11 514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үшiн түсетiн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18 144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Ойын бизнесіне салық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пакеттеріне дивидендтер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3 548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18 439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23 282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17 587 952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17 587 952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19 637 887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807 332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163 041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26 534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136 507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90 964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88 286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553 327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45 333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экономикалық саясаттын қалыптастыру мен дамыту, мемлекеттік жоспарлау, бюджеттік атқару және коммуналдық меншігін басқару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50 809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457 185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33 351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22 736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10 615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14 006 151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1 871 482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тапсырыстарын іске асыруға аудандық маңызы бар қала, ауыл, кент, ауылдық округ бюджеттеріне берілетін ағымдағы нысаналы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1 858 906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12 576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11 846 063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10 215 437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10 156 312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59 125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1 630 626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288 606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215 157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30 218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694 531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269 724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238 427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31 297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367 042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63 834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22 844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90 595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2 569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71 948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57 652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57 765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49 463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5 794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430 424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243 244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65 892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177 352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187 180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21 425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165 755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619 163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235 599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200 301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ААудандық (облыстық маңызы бар қалалық) деңгейде спорттық жарыстар өткiзу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3 214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16 068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137 248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123 322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98 326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24 996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13 926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85 865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13 111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72 754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33 137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707 897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56 667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651 230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86 828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33 635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53 193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сәулет және қала құрылысы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36 917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267 823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54 451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24 457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29 994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1 888 847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1 888 847</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Таза бюджеттік кредиттеу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Қаржы активтерімен операциялар бойынша сальдо</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Бюджет тапшылығы (профициті)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Бюджет тапшылығын қаржыландыру (профицитін пайдалану)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қаржы бөлімі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37 419</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52/317-VI шешіміне 4-қосымша</w:t>
            </w:r>
          </w:p>
        </w:tc>
      </w:tr>
    </w:tbl>
    <w:p>
      <w:pPr>
        <w:spacing w:after="0"/>
        <w:ind w:left="0"/>
        <w:jc w:val="left"/>
      </w:pPr>
      <w:r>
        <w:rPr>
          <w:rFonts w:ascii="Times New Roman"/>
          <w:b/>
          <w:i w:val="false"/>
          <w:color w:val="000000"/>
        </w:rPr>
        <w:t xml:space="preserve"> Бюджеттік инвестициялық жобаларды (бағдарламаларды) іске асыруға бағытталған 2020-2022 жылдарға арналған аудандық бюджеттік даму бағдарламасының тізбесі</w:t>
      </w:r>
    </w:p>
    <w:p>
      <w:pPr>
        <w:spacing w:after="0"/>
        <w:ind w:left="0"/>
        <w:jc w:val="both"/>
      </w:pPr>
      <w:r>
        <w:rPr>
          <w:rFonts w:ascii="Times New Roman"/>
          <w:b w:val="false"/>
          <w:i w:val="false"/>
          <w:color w:val="ff0000"/>
          <w:sz w:val="28"/>
        </w:rPr>
        <w:t xml:space="preserve">
      Ескерту. 4-қосымша жаңа редакцияда - Түркiстан облысы Қазығұрт аудандық мәслихатының 27.02.2020 </w:t>
      </w:r>
      <w:r>
        <w:rPr>
          <w:rFonts w:ascii="Times New Roman"/>
          <w:b w:val="false"/>
          <w:i w:val="false"/>
          <w:color w:val="ff0000"/>
          <w:sz w:val="28"/>
        </w:rPr>
        <w:t>№ 54/332-VI</w:t>
      </w:r>
      <w:r>
        <w:rPr>
          <w:rFonts w:ascii="Times New Roman"/>
          <w:b w:val="false"/>
          <w:i w:val="false"/>
          <w:color w:val="ff0000"/>
          <w:sz w:val="28"/>
        </w:rPr>
        <w:t xml:space="preserve"> шешiмiмен (01.01.2020 бастап қолданысқа енгiзiледi).</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пен қауіпсіздік объектілерін салу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құрылыс, сәулет және қала құрылысы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 саласындағы өзге де қызметтер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 тасымалдау жүйесін дамыту</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Қазығұрт аудандық мәслихатының</w:t>
            </w:r>
            <w:r>
              <w:br/>
            </w:r>
            <w:r>
              <w:rPr>
                <w:rFonts w:ascii="Times New Roman"/>
                <w:b w:val="false"/>
                <w:i w:val="false"/>
                <w:color w:val="000000"/>
                <w:sz w:val="20"/>
              </w:rPr>
              <w:t>2019 жылғы "20" желтоқсандағы</w:t>
            </w:r>
            <w:r>
              <w:br/>
            </w:r>
            <w:r>
              <w:rPr>
                <w:rFonts w:ascii="Times New Roman"/>
                <w:b w:val="false"/>
                <w:i w:val="false"/>
                <w:color w:val="000000"/>
                <w:sz w:val="20"/>
              </w:rPr>
              <w:t>№ 52/317-VI шешіміне 5-қосымша</w:t>
            </w:r>
          </w:p>
        </w:tc>
      </w:tr>
    </w:tbl>
    <w:p>
      <w:pPr>
        <w:spacing w:after="0"/>
        <w:ind w:left="0"/>
        <w:jc w:val="left"/>
      </w:pPr>
      <w:r>
        <w:rPr>
          <w:rFonts w:ascii="Times New Roman"/>
          <w:b/>
          <w:i w:val="false"/>
          <w:color w:val="000000"/>
        </w:rPr>
        <w:t xml:space="preserve"> 2020 жылға арналған аудандық бюджеттің атқару процесінде секвестрлеуге жатпайтын жергілікті бюджеттің атқарылуы бағдарламалар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сыныптама коды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