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5de8" w14:textId="37b5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Боралдай ауылдық округі Боралдай елді мекені Қ.Бердиев көшесіне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ауданы Боралдай ауылдық округі әкімінің 2019 жылғы 16 мамырдағы № 34 шешiмi. Түркістан облысының Әдiлет департаментiнде 2019 жылғы 16 мамырда № 5054 болып тiркелдi. Күші жойылды - Түркістан облысы Бәйдібек ауданы Боралдай ауылдық округі әкімінің 2019 жылғы 11 шілдедегі № 46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ауданы Боралдай ауылдық округі әкімінің 11.07.2019 № 46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бастап қолданысқа енгiзiледi).</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7) тармақшасына сәйкес, Қазақстан Республикасы Ауыл шаруашылығы министрлігінің Ветеринариялық бақылау және қадағалау комитеті Түркістан облыстық аумақтық инспекциясы Бәйдібек аудандық аумақтық инспекциясы басшысының 2019 жылғы 11 сәуірдегі № 82 ұсынысы негізінде және жануарлардың жұқпалы ауруларының ошақтарын жою мақсатында Боралдай ауылдық округі әкімі ШЕШІМ ҚАБЫЛДАДЫ:</w:t>
      </w:r>
    </w:p>
    <w:bookmarkStart w:name="z2" w:id="1"/>
    <w:p>
      <w:pPr>
        <w:spacing w:after="0"/>
        <w:ind w:left="0"/>
        <w:jc w:val="both"/>
      </w:pPr>
      <w:r>
        <w:rPr>
          <w:rFonts w:ascii="Times New Roman"/>
          <w:b w:val="false"/>
          <w:i w:val="false"/>
          <w:color w:val="000000"/>
          <w:sz w:val="28"/>
        </w:rPr>
        <w:t>
      1. Боралдай ауылдық округі Боралдай елді мекені Қ.Бердиев көшесінің тұрғыны Шауенов Мұрат Жақыпбекұлын тістеген мысықтың құтырық ауырумен ауыруына байланысты Боралдай елді мекені Қ.Бердиев көшесінің аумағына шектеу іс-шаралары белгіленсін.</w:t>
      </w:r>
    </w:p>
    <w:bookmarkEnd w:id="1"/>
    <w:bookmarkStart w:name="z3" w:id="2"/>
    <w:p>
      <w:pPr>
        <w:spacing w:after="0"/>
        <w:ind w:left="0"/>
        <w:jc w:val="both"/>
      </w:pPr>
      <w:r>
        <w:rPr>
          <w:rFonts w:ascii="Times New Roman"/>
          <w:b w:val="false"/>
          <w:i w:val="false"/>
          <w:color w:val="000000"/>
          <w:sz w:val="28"/>
        </w:rPr>
        <w:t>
      2. "Боралдай ауылдық округі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шешімді оны ресми жарияланғаннан кейін Бәйдібек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Боралдай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А.Тоқтамысов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