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6b9f" w14:textId="5916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аудандық маңызы бар автомобиль жолдарының тiзбесi, атаулары мен индекстерiн бекіту туралы</w:t>
      </w:r>
    </w:p>
    <w:p>
      <w:pPr>
        <w:spacing w:after="0"/>
        <w:ind w:left="0"/>
        <w:jc w:val="both"/>
      </w:pPr>
      <w:r>
        <w:rPr>
          <w:rFonts w:ascii="Times New Roman"/>
          <w:b w:val="false"/>
          <w:i w:val="false"/>
          <w:color w:val="000000"/>
          <w:sz w:val="28"/>
        </w:rPr>
        <w:t>Түркістан облысы Бәйдiбек ауданы әкiмдiгiнiң 2019 жылғы 28 тамыздағы № 241 қаулысы. Түркістан облысының Әдiлет департаментiнде 2019 жылғы 3 қыркүйекте № 5176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"Автомобиль жолдары туралы" Қазақстан Республикасының 2001 жылғы 17 шiлдедегi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және 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Бәйдібек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Жалпыға ортақ пайдаланылатын аудандық маңызы бар автомобиль жолдарының тiзбесi, атаулары мен индекстерi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3" w:id="2"/>
    <w:p>
      <w:pPr>
        <w:spacing w:after="0"/>
        <w:ind w:left="0"/>
        <w:jc w:val="both"/>
      </w:pPr>
      <w:r>
        <w:rPr>
          <w:rFonts w:ascii="Times New Roman"/>
          <w:b w:val="false"/>
          <w:i w:val="false"/>
          <w:color w:val="000000"/>
          <w:sz w:val="28"/>
        </w:rPr>
        <w:t>
      2. "Бәйдібек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органдарында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осы қаулыны оны ресми жариялағаннан кейін Бәйдібек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Н. Айтбековке жүктелсін.</w:t>
      </w:r>
    </w:p>
    <w:bookmarkEnd w:id="4"/>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облысының жолаушылар</w:t>
      </w:r>
    </w:p>
    <w:p>
      <w:pPr>
        <w:spacing w:after="0"/>
        <w:ind w:left="0"/>
        <w:jc w:val="both"/>
      </w:pPr>
      <w:r>
        <w:rPr>
          <w:rFonts w:ascii="Times New Roman"/>
          <w:b w:val="false"/>
          <w:i w:val="false"/>
          <w:color w:val="000000"/>
          <w:sz w:val="28"/>
        </w:rPr>
        <w:t>
      көлігі және автомобиль жолдары</w:t>
      </w:r>
    </w:p>
    <w:p>
      <w:pPr>
        <w:spacing w:after="0"/>
        <w:ind w:left="0"/>
        <w:jc w:val="both"/>
      </w:pPr>
      <w:r>
        <w:rPr>
          <w:rFonts w:ascii="Times New Roman"/>
          <w:b w:val="false"/>
          <w:i w:val="false"/>
          <w:color w:val="000000"/>
          <w:sz w:val="28"/>
        </w:rPr>
        <w:t>
      басқармасы" мемлекеттік</w:t>
      </w:r>
    </w:p>
    <w:p>
      <w:pPr>
        <w:spacing w:after="0"/>
        <w:ind w:left="0"/>
        <w:jc w:val="both"/>
      </w:pPr>
      <w:r>
        <w:rPr>
          <w:rFonts w:ascii="Times New Roman"/>
          <w:b w:val="false"/>
          <w:i w:val="false"/>
          <w:color w:val="000000"/>
          <w:sz w:val="28"/>
        </w:rPr>
        <w:t>
      мекемесінің басшысының міндетін</w:t>
      </w:r>
    </w:p>
    <w:p>
      <w:pPr>
        <w:spacing w:after="0"/>
        <w:ind w:left="0"/>
        <w:jc w:val="both"/>
      </w:pPr>
      <w:r>
        <w:rPr>
          <w:rFonts w:ascii="Times New Roman"/>
          <w:b w:val="false"/>
          <w:i w:val="false"/>
          <w:color w:val="000000"/>
          <w:sz w:val="28"/>
        </w:rPr>
        <w:t>
      атқарушы__________ М. Мырзабаев</w:t>
      </w:r>
    </w:p>
    <w:p>
      <w:pPr>
        <w:spacing w:after="0"/>
        <w:ind w:left="0"/>
        <w:jc w:val="both"/>
      </w:pPr>
      <w:r>
        <w:rPr>
          <w:rFonts w:ascii="Times New Roman"/>
          <w:b w:val="false"/>
          <w:i w:val="false"/>
          <w:color w:val="000000"/>
          <w:sz w:val="28"/>
        </w:rPr>
        <w:t>
      "_____"____________2019 жыл</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2019 жылғы 28 тамыздағы</w:t>
            </w:r>
            <w:r>
              <w:br/>
            </w:r>
            <w:r>
              <w:rPr>
                <w:rFonts w:ascii="Times New Roman"/>
                <w:b w:val="false"/>
                <w:i w:val="false"/>
                <w:color w:val="000000"/>
                <w:sz w:val="20"/>
              </w:rPr>
              <w:t>№ 241 қаулысына қосымша</w:t>
            </w:r>
          </w:p>
        </w:tc>
      </w:tr>
    </w:tbl>
    <w:p>
      <w:pPr>
        <w:spacing w:after="0"/>
        <w:ind w:left="0"/>
        <w:jc w:val="left"/>
      </w:pPr>
      <w:r>
        <w:rPr>
          <w:rFonts w:ascii="Times New Roman"/>
          <w:b/>
          <w:i w:val="false"/>
          <w:color w:val="000000"/>
        </w:rPr>
        <w:t xml:space="preserve"> Жалпыға ортақ пайдаланылатын аудандық маңызы бар автомобиль жолдарының тiзбесi, атаулары мен индекстері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Бәйдiбек ауданы әкiмдiгiнiң 18.11.2022 </w:t>
      </w:r>
      <w:r>
        <w:rPr>
          <w:rFonts w:ascii="Times New Roman"/>
          <w:b w:val="false"/>
          <w:i w:val="false"/>
          <w:color w:val="ff0000"/>
          <w:sz w:val="28"/>
        </w:rPr>
        <w:t>№ 403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жолдардың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7 "Бірлік-Екпінді-Шалдар-Сарқырама-Жолғабас-Кеңес"-Кеңес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3 "Көксәйек-Ақсу-Шаян-Мыңбұлақ-М32"- Ақбастау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 "Шымкент-Самара"- Жиенқұм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2 "Ұланбел-Екпінді"-Шақпақ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5 "Шаян-Ағыбет-Шақпақ"-Жаңаталап елді мекені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3 "Көксәйек-Ақсу-Шаян-Мыңбұлақ-М32" - Жүзімдік елді мекені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2 "Ұланбел-Екпінді"-Тасқұдық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3 "Көксәйек-Ақсу-Шаян-Мыңбұлақ-М32"- Мәдениет елді мекені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3 "Көксәйек-Ақсу-Шаян-Мыңбұлақ-М32" Қосбұлақ елді мекені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 "Көксәйек-Ақсу-Шаян-Мыңбұлақ-М32" Ақжар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Ақбастау-Тұрақты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Тұрақты-Қаратас елді мекені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3 "Көксәйек-Ақсу-Шаян-Мыңбұлақ-М32"Қаратас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3 "Көксәйек-Ақсу-Шаян-Мыңбұлақ-М32"-Жоғарғы Боралдай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Қаратас-Теректі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3 "Көксәйек-Ақсу-Шаян-Мыңбұлақ-М32" - Ақмешіт әулие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Мыңбұлақ-Қайнарбұлақ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Төрткүл-Қызылжар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КХВК-19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"Ұланбел-Созақ-Екпінді" Шаян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