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8c504" w14:textId="2b8c5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алуға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Бәйдібек аудандық мәслихатының 2019 жылғы 26 маусымдағы № 41/254 шешімі. Түркістан облысының Әділет департаментінде 2019 жылғы 12 шілдеде № 5135 болып тіркелді. Күші жойылды - Түркістан облысы Бәйдібек аудандық мәслихатының 2020 жылғы 14 сәуірдегі № 49/303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Бәйдібек аудандық мәслихатының 14.04.2020 № 49/303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Бәйдібек аудандық мәслихаты ШЕШІМ ҚАБЫЛДАДЫ:</w:t>
      </w:r>
    </w:p>
    <w:bookmarkStart w:name="z2" w:id="1"/>
    <w:p>
      <w:pPr>
        <w:spacing w:after="0"/>
        <w:ind w:left="0"/>
        <w:jc w:val="both"/>
      </w:pPr>
      <w:r>
        <w:rPr>
          <w:rFonts w:ascii="Times New Roman"/>
          <w:b w:val="false"/>
          <w:i w:val="false"/>
          <w:color w:val="000000"/>
          <w:sz w:val="28"/>
        </w:rPr>
        <w:t>
      1. Бәйдібек ауданының ауылдық елдi мекендерде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жергілікті бюджет қаражаты есебінен коммуналдық көрсетілетін қызметтерге ақы төлеу және отын сатып алу үшін 3 айлық есептік көрсеткіш мөлшерінде біржолғы әлеуметтік көмек берілсін.</w:t>
      </w:r>
    </w:p>
    <w:bookmarkEnd w:id="1"/>
    <w:bookmarkStart w:name="z3" w:id="2"/>
    <w:p>
      <w:pPr>
        <w:spacing w:after="0"/>
        <w:ind w:left="0"/>
        <w:jc w:val="both"/>
      </w:pPr>
      <w:r>
        <w:rPr>
          <w:rFonts w:ascii="Times New Roman"/>
          <w:b w:val="false"/>
          <w:i w:val="false"/>
          <w:color w:val="000000"/>
          <w:sz w:val="28"/>
        </w:rPr>
        <w:t>
      2. "Бәйдібек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Бәйдібек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шешiм оның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Кенжебаев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Нахипбеков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