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dc55" w14:textId="b4fd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25 желтоқсандағы № 225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27 наурыздағы № 246 шешiмi. Түркістан облысының Әдiлет департаментiнде 2019 жылғы 29 наурызда № 4953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25 желтоқсандағы № 225 "2019-2021 жылдарға арналған қалалық бюджет туралы" (Нормативтік құқықтық актілерді мемлекеттік тіркеу тізілімінде 4854 нөмірімен тіркелген, 2019 жылғы 12 қаңтардағы "Кентау шұғыласы" газетінде және 2019 жылғы 9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2019-2021 жылдарға арналған қалалық бюджеті тиісінше 1, 2 және 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24 903 434 мың теңге:</w:t>
      </w:r>
    </w:p>
    <w:p>
      <w:pPr>
        <w:spacing w:after="0"/>
        <w:ind w:left="0"/>
        <w:jc w:val="both"/>
      </w:pPr>
      <w:r>
        <w:rPr>
          <w:rFonts w:ascii="Times New Roman"/>
          <w:b w:val="false"/>
          <w:i w:val="false"/>
          <w:color w:val="000000"/>
          <w:sz w:val="28"/>
        </w:rPr>
        <w:t>
      салықтық түсiмдер – 1 240 877 мың теңге;</w:t>
      </w:r>
    </w:p>
    <w:p>
      <w:pPr>
        <w:spacing w:after="0"/>
        <w:ind w:left="0"/>
        <w:jc w:val="both"/>
      </w:pPr>
      <w:r>
        <w:rPr>
          <w:rFonts w:ascii="Times New Roman"/>
          <w:b w:val="false"/>
          <w:i w:val="false"/>
          <w:color w:val="000000"/>
          <w:sz w:val="28"/>
        </w:rPr>
        <w:t>
      салықтық емес түсiмдер – 44 973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23 607 584 мың теңге;</w:t>
      </w:r>
    </w:p>
    <w:p>
      <w:pPr>
        <w:spacing w:after="0"/>
        <w:ind w:left="0"/>
        <w:jc w:val="both"/>
      </w:pPr>
      <w:r>
        <w:rPr>
          <w:rFonts w:ascii="Times New Roman"/>
          <w:b w:val="false"/>
          <w:i w:val="false"/>
          <w:color w:val="000000"/>
          <w:sz w:val="28"/>
        </w:rPr>
        <w:t>
      2) шығындар – 24 965 035 мың теңге;</w:t>
      </w:r>
    </w:p>
    <w:p>
      <w:pPr>
        <w:spacing w:after="0"/>
        <w:ind w:left="0"/>
        <w:jc w:val="both"/>
      </w:pPr>
      <w:r>
        <w:rPr>
          <w:rFonts w:ascii="Times New Roman"/>
          <w:b w:val="false"/>
          <w:i w:val="false"/>
          <w:color w:val="000000"/>
          <w:sz w:val="28"/>
        </w:rPr>
        <w:t>
      3) таза бюджеттiк кредиттеу – -2 948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-58 653 мың теңге;</w:t>
      </w:r>
    </w:p>
    <w:p>
      <w:pPr>
        <w:spacing w:after="0"/>
        <w:ind w:left="0"/>
        <w:jc w:val="both"/>
      </w:pPr>
      <w:r>
        <w:rPr>
          <w:rFonts w:ascii="Times New Roman"/>
          <w:b w:val="false"/>
          <w:i w:val="false"/>
          <w:color w:val="000000"/>
          <w:sz w:val="28"/>
        </w:rPr>
        <w:t>
      6) бюджет тапшылығын қаржыландыру – 58 653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10 523 мың теңге;</w:t>
      </w:r>
    </w:p>
    <w:p>
      <w:pPr>
        <w:spacing w:after="0"/>
        <w:ind w:left="0"/>
        <w:jc w:val="both"/>
      </w:pPr>
      <w:r>
        <w:rPr>
          <w:rFonts w:ascii="Times New Roman"/>
          <w:b w:val="false"/>
          <w:i w:val="false"/>
          <w:color w:val="000000"/>
          <w:sz w:val="28"/>
        </w:rPr>
        <w:t>
      бюджет қаражатының пайдаланылатын қалдықтары – 61 601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246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2"/>
        <w:gridCol w:w="6"/>
        <w:gridCol w:w="1078"/>
        <w:gridCol w:w="5775"/>
        <w:gridCol w:w="27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24 903 434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23 607 584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23 607 584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23 607 584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11 426 925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11 294 711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246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246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246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2019-2021 жылдарға арналған Байылдыр ауылының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