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3c6af" w14:textId="4f3c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2019 жылғы 8 мамырдағы № 36/251-VІ "Бейбіт жиналыстар, митингілер, шерулер, пикеттер мен демонстрациялар өткізу тәртібін қосымша реттеу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2019 жылғы 12 қыркүйектегі № 39/274-VI шешiмi. Түркістан облысының Әдiлет департаментiнде 2019 жылғы 20 қыркүйекте № 5183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қалалық мәслихатының 2019 жылғы 8 мамырдағы № 36/251-VІ "Бейбіт жиналыстар, митингілер, шерулер, пикеттер мен демонстрациялар өткізу тәртібін қосымша реттеу туралы" (Нормативтік құқықтық актілерді мемлекеттік тіркеу тізілімінде № 5053 тіркелген, 2019 жылғы 29 мамырда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"Арыс қалалық мәслихат аппараты"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Арыс қалалық мәслихатының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Наршабеков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