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9f3b0" w14:textId="a09f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2019-2020 оқу жылына техникалық және кәсiптiк, орта білімнен кейінгі білімі бар кадрларды даярлауға арналған мемлекеттiк бiлiм беру тапсырысын орналастыру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2019 жылғы 6 мамырдағы № 74 қаулысы. Түркістан облысының Әдiлет департаментiнде 2019 жылғы 8 мамырда № 5033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"Бiлiм туралы" Қазақстан Республикасының 2007 жылғы 27 шiлдедегi Заңының 6-бабының </w:t>
      </w:r>
      <w:r>
        <w:rPr>
          <w:rFonts w:ascii="Times New Roman"/>
          <w:b w:val="false"/>
          <w:i w:val="false"/>
          <w:color w:val="000000"/>
          <w:sz w:val="28"/>
        </w:rPr>
        <w:t>2-тармағының</w:t>
      </w:r>
      <w:r>
        <w:rPr>
          <w:rFonts w:ascii="Times New Roman"/>
          <w:b w:val="false"/>
          <w:i w:val="false"/>
          <w:color w:val="000000"/>
          <w:sz w:val="28"/>
        </w:rPr>
        <w:t xml:space="preserve"> 8-1) тармақшасына сәйкес Түркістан облысының әкiмдiгi ҚАУЛЫ ЕТЕДI:</w:t>
      </w:r>
    </w:p>
    <w:bookmarkEnd w:id="0"/>
    <w:bookmarkStart w:name="z2" w:id="1"/>
    <w:p>
      <w:pPr>
        <w:spacing w:after="0"/>
        <w:ind w:left="0"/>
        <w:jc w:val="both"/>
      </w:pP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2019-2020 оқу жылына техникалық және кәсіптік, орта білімнен кейінгі білімі бар кадрларды даярлауға арналған мемлекеттік білім беру тапсырысы облыстық бюджет есебінен орналастырылсын.</w:t>
      </w:r>
    </w:p>
    <w:bookmarkEnd w:id="1"/>
    <w:bookmarkStart w:name="z3" w:id="2"/>
    <w:p>
      <w:pPr>
        <w:spacing w:after="0"/>
        <w:ind w:left="0"/>
        <w:jc w:val="both"/>
      </w:pPr>
      <w:r>
        <w:rPr>
          <w:rFonts w:ascii="Times New Roman"/>
          <w:b w:val="false"/>
          <w:i w:val="false"/>
          <w:color w:val="000000"/>
          <w:sz w:val="28"/>
        </w:rPr>
        <w:t>
      2. "Түркістан облысының бiлiм басқармасы", "Түркістан облысының денсаулық сақтау басқармасы", "Түркістан облысының жұмыспен қамтуды үйлестiру және әлеуметтiк бағдарламалар басқармасы" мемлекеттiк мекемелері заңнамада белгiленген тәртiппен 2019-2020 оқу жылына техникалық және кәсiптiк, орта білімнен кейінгі білімі бар кадрларды даярлауға арналған мемлекеттiк бiлiм беру тапсырысын орналастыруды қамтамасыз етсiн.</w:t>
      </w:r>
    </w:p>
    <w:bookmarkEnd w:id="2"/>
    <w:bookmarkStart w:name="z4" w:id="3"/>
    <w:p>
      <w:pPr>
        <w:spacing w:after="0"/>
        <w:ind w:left="0"/>
        <w:jc w:val="both"/>
      </w:pPr>
      <w:r>
        <w:rPr>
          <w:rFonts w:ascii="Times New Roman"/>
          <w:b w:val="false"/>
          <w:i w:val="false"/>
          <w:color w:val="000000"/>
          <w:sz w:val="28"/>
        </w:rPr>
        <w:t>
      3. "Түркістан облысы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жіберуді;</w:t>
      </w:r>
    </w:p>
    <w:p>
      <w:pPr>
        <w:spacing w:after="0"/>
        <w:ind w:left="0"/>
        <w:jc w:val="both"/>
      </w:pPr>
      <w:r>
        <w:rPr>
          <w:rFonts w:ascii="Times New Roman"/>
          <w:b w:val="false"/>
          <w:i w:val="false"/>
          <w:color w:val="000000"/>
          <w:sz w:val="28"/>
        </w:rPr>
        <w:t>
      3) осы қаулыны мемлекеттік тіркелген күнінен бастап күнтізбелік он күн ішінде оның көшірмесін Түркістан облысының аумағында таралатын мерзімді баспа басылымдарында ресми жариялауға жолдауды;</w:t>
      </w:r>
    </w:p>
    <w:p>
      <w:pPr>
        <w:spacing w:after="0"/>
        <w:ind w:left="0"/>
        <w:jc w:val="both"/>
      </w:pPr>
      <w:r>
        <w:rPr>
          <w:rFonts w:ascii="Times New Roman"/>
          <w:b w:val="false"/>
          <w:i w:val="false"/>
          <w:color w:val="000000"/>
          <w:sz w:val="28"/>
        </w:rPr>
        <w:t>
      4) осы қаулыны оны ресми жариялағаннан кейін Түркістан облысы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әкiмiнiң орынбасары М.Отарбаевқа жүктелсiн.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Қ.Қ. Айтмұхаметов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 Аманбаев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М.Н. Отарбаев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w:t>
            </w:r>
            <w:r>
              <w:br/>
            </w:r>
            <w:r>
              <w:rPr>
                <w:rFonts w:ascii="Times New Roman"/>
                <w:b w:val="false"/>
                <w:i w:val="false"/>
                <w:color w:val="000000"/>
                <w:sz w:val="20"/>
              </w:rPr>
              <w:t>әкімдігінің 2019 жылғы</w:t>
            </w:r>
            <w:r>
              <w:br/>
            </w:r>
            <w:r>
              <w:rPr>
                <w:rFonts w:ascii="Times New Roman"/>
                <w:b w:val="false"/>
                <w:i w:val="false"/>
                <w:color w:val="000000"/>
                <w:sz w:val="20"/>
              </w:rPr>
              <w:t>"6" мамырдағы</w:t>
            </w:r>
            <w:r>
              <w:br/>
            </w:r>
            <w:r>
              <w:rPr>
                <w:rFonts w:ascii="Times New Roman"/>
                <w:b w:val="false"/>
                <w:i w:val="false"/>
                <w:color w:val="000000"/>
                <w:sz w:val="20"/>
              </w:rPr>
              <w:t>№ 74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Облыстық бюджет есебінен 2019-2020 оқу жылына техникалық және кәсiптiк, орта білімнен кейінгі бiлiмi бар кадрларды даярлауға арналған мемлекеттiк бiлiм беру тапсырысын орналастыру</w:t>
      </w:r>
    </w:p>
    <w:p>
      <w:pPr>
        <w:spacing w:after="0"/>
        <w:ind w:left="0"/>
        <w:jc w:val="both"/>
      </w:pPr>
      <w:r>
        <w:rPr>
          <w:rFonts w:ascii="Times New Roman"/>
          <w:b w:val="false"/>
          <w:i w:val="false"/>
          <w:color w:val="ff0000"/>
          <w:sz w:val="28"/>
        </w:rPr>
        <w:t xml:space="preserve">
      Ескерту. Қосымша жаңа редакцияда - Түркiстан облысы әкiмдiгiнiң 25.12.2019 </w:t>
      </w:r>
      <w:r>
        <w:rPr>
          <w:rFonts w:ascii="Times New Roman"/>
          <w:b w:val="false"/>
          <w:i w:val="false"/>
          <w:color w:val="ff0000"/>
          <w:sz w:val="28"/>
        </w:rPr>
        <w:t>№ 299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ұйымының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Мамандықтар/Біліктілігі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негізінде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 1 колледж"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ожаулы экскаватор машинисі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адами әлеуетті дамыту басқармасының "Түркістан индустриалды-құрылыс колледжі"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жөндеуслесарі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1414012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жинақтаушы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(барлық атаулар)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машиналары және жабдықтарын пайдалану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 7 колледж"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(барлық атауларымен)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Өндірістердегі электрлік-механикалық жабдықтар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жөндеуші және қызмет көрсетуші электр монтері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Стропальші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станокшы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Шаштараз-модельер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ожаулы экскаватор машинисі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 8 колледж"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жөндеуслесарі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Өндірістердегі электрлік механикалық жабдықтар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жөндеуші және қызмет көрсетуші электр монтері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"Түркістан көпсалалы-техникалық колледжі"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шарушашылық өндірісіндегі тракторшы-машинист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0508000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электр құрылғыларын жөндеуші электрик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 11 колледж"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адами әлеуетті дамыту басқармасының "№ 12 колледж"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 13 колледж"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 14 колледж"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 дәнекерлеуші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 15 колледж"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 жөндеуші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 дәнекерлеушi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 16 колледж"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жөндеуші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өңдеуші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 17 колледж"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0508000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1108072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машинисінің көмекшісі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орталықтандыру және бұғаттау құрылғыларына қызмет көрсету және жөндеу электр монтері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 18 колледж"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ақпараттарды қайта өңдеу маманы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 19 колледж"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(барлық атауларымен)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электр құрылғыларын жөндеуші электрик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ақпараттарды қайта өңдеу маманы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"Дәуренбек Құрманбек атындағы "№ 20 колледж"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Аспазшы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өсіруші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Көліктерді жөндеу шебері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"Көпсалалы индустриалды-техникалық колледжі"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 пайдалану және жөндеу слесарі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0508000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"Кәсіптік оқудағы көпсалалы колледжі"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шарушашылық өндірісіндегі тракторшы-машинист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қызмет көрсету электр монтері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 24 колледж"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ұңғымаларын бұрғылау және бұрғылау жұмыстарының технологиясы (бейін бойынша)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w:t>
            </w:r>
          </w:p>
          <w:p>
            <w:pPr>
              <w:spacing w:after="20"/>
              <w:ind w:left="20"/>
              <w:jc w:val="both"/>
            </w:pPr>
            <w:r>
              <w:rPr>
                <w:rFonts w:ascii="Times New Roman"/>
                <w:b w:val="false"/>
                <w:i w:val="false"/>
                <w:color w:val="000000"/>
                <w:sz w:val="20"/>
              </w:rPr>
              <w:t>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"Д.Қонаев атындағы аграрлық техникалық колледж"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Көліктерді жөндеу шебері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адами әлеуетті дамыту басқармасының "Түркістан жоғары аграрлық колледжі" мемлекеттік коммуналдық қазыналық кәсіпорны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мемлекеттiк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фельдшер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фельдшер-инспектор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Агроном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"Түркістан жоғары көпсалалы, қол өнер колледжі"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мемлекеттiк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Модельер-конструктор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пәнінің мұғалімі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"Мақтарал аграрлық колледжі" мемлекеттік коммуналдық қазыналық кәсіпорны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мемлекеттiк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Техник-гидромелиоратор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қызмет көрсету электр монтері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"Қапланбек жоғары аграрлық-техникалық колледжі" мемлекеттік коммуналдық қазыналық кәсіпорны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облысының адами әлеуетті дамыту басқармасы" мемлекеттiк </w:t>
            </w:r>
          </w:p>
          <w:p>
            <w:pPr>
              <w:spacing w:after="20"/>
              <w:ind w:left="20"/>
              <w:jc w:val="both"/>
            </w:pPr>
            <w:r>
              <w:rPr>
                <w:rFonts w:ascii="Times New Roman"/>
                <w:b w:val="false"/>
                <w:i w:val="false"/>
                <w:color w:val="000000"/>
                <w:sz w:val="20"/>
              </w:rPr>
              <w:t>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фельдшер-инспектор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агрономы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w:t>
            </w:r>
          </w:p>
          <w:p>
            <w:pPr>
              <w:spacing w:after="20"/>
              <w:ind w:left="20"/>
              <w:jc w:val="both"/>
            </w:pPr>
            <w:r>
              <w:rPr>
                <w:rFonts w:ascii="Times New Roman"/>
                <w:b w:val="false"/>
                <w:i w:val="false"/>
                <w:color w:val="000000"/>
                <w:sz w:val="20"/>
              </w:rPr>
              <w:t>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қорғау және пайдалану жөніндегі инспектор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"Кентау көпсалалы колледжі" мемлекеттік коммуналдық қазыналық кәсіпорны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облысының адами әлеуетті дамыту басқармасы" мемлекеттiк </w:t>
            </w:r>
          </w:p>
          <w:p>
            <w:pPr>
              <w:spacing w:after="20"/>
              <w:ind w:left="20"/>
              <w:jc w:val="both"/>
            </w:pPr>
            <w:r>
              <w:rPr>
                <w:rFonts w:ascii="Times New Roman"/>
                <w:b w:val="false"/>
                <w:i w:val="false"/>
                <w:color w:val="000000"/>
                <w:sz w:val="20"/>
              </w:rPr>
              <w:t>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электрмеханикалық жабдықтар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 құрал-жабдығын пайдалану технигі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"Түлкібас агробизнес және саяхат колледжі" мемлекеттік коммуналдық қазыналық кәсіпорны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облысының адами әлеуетті дамыту басқармасы" мемлекеттiк </w:t>
            </w:r>
          </w:p>
          <w:p>
            <w:pPr>
              <w:spacing w:after="20"/>
              <w:ind w:left="20"/>
              <w:jc w:val="both"/>
            </w:pPr>
            <w:r>
              <w:rPr>
                <w:rFonts w:ascii="Times New Roman"/>
                <w:b w:val="false"/>
                <w:i w:val="false"/>
                <w:color w:val="000000"/>
                <w:sz w:val="20"/>
              </w:rPr>
              <w:t>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"Ғ.Мұратбаев атындағы Жетісай гуманитарлық техникалық колледжі" мемлекеттік коммуналдық қазыналық кәсіпорны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оқыту шебері, техник (барлық атаулар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пәнінің мұғалімі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пәнінен бастауыш білім беру мұғалімі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пәнінің мұғалімі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пәнінің мұғалімі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Модельер-конструктор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Ұйымдастырушы-педагог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негізгі орта білім беру ұйымдарындағы музыка пәнінің мұғалімі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қоғамдық денсаулық басқармасының шаруашылық жүргізу құқығындағы "Түркістан жоғары медицина колледжі" мемлекеттік коммуналдық кәсіпорны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басқармасы" мемлекеттiк мекемесi</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қоғамдық денсаулық басқармасының шаруашылық жүргізу құқығындағы "Жетісай медицина колледжі" мемлекеттік коммуналдық кәсіпорны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басқармасы" мемлекеттiк мекемесi</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басқармасының "Арнаулы кәсіптік колледжі" коммуналдық мемлекеттік мекемесі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ақпараттарды қайта өңдеу маманы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гуманитарлық – техникалық колледжі" мекемесі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электромеханик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Гуманитарлы-қаржы колледжі" жауапкершілігі шектеулі серіктестігі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қызмет көрсету электр монтері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Шаштараз-модельер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бағдарламашы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гуманитарлық-техникалық колледжі" жеке білім беру мекемесі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оқыту шебері, техник (барлық аталымдар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Дизайн(бейін бойынша)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"Қазақ-неміс политехникалық колледжі" білім беру мекемесі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(салалары бойынша)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Автоматтандыру және басқару </w:t>
            </w:r>
          </w:p>
          <w:p>
            <w:pPr>
              <w:spacing w:after="20"/>
              <w:ind w:left="20"/>
              <w:jc w:val="both"/>
            </w:pPr>
            <w:r>
              <w:rPr>
                <w:rFonts w:ascii="Times New Roman"/>
                <w:b w:val="false"/>
                <w:i w:val="false"/>
                <w:color w:val="000000"/>
                <w:sz w:val="20"/>
              </w:rPr>
              <w:t>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электроншысы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индустриялды-инновациялық колледжі" жеке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p>
            <w:pPr>
              <w:spacing w:after="20"/>
              <w:ind w:left="20"/>
              <w:jc w:val="both"/>
            </w:pPr>
            <w:r>
              <w:rPr>
                <w:rFonts w:ascii="Times New Roman"/>
                <w:b w:val="false"/>
                <w:i w:val="false"/>
                <w:color w:val="000000"/>
                <w:sz w:val="20"/>
              </w:rPr>
              <w:t>
(салалары бойынша)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"Инновациялық-технологиялық колледжі" жеке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технигі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(ауысым басшысы)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облысының адами әлеуетті дамыту басқармасы" мемлекеттiк </w:t>
            </w:r>
          </w:p>
          <w:p>
            <w:pPr>
              <w:spacing w:after="20"/>
              <w:ind w:left="20"/>
              <w:jc w:val="both"/>
            </w:pPr>
            <w:r>
              <w:rPr>
                <w:rFonts w:ascii="Times New Roman"/>
                <w:b w:val="false"/>
                <w:i w:val="false"/>
                <w:color w:val="000000"/>
                <w:sz w:val="20"/>
              </w:rPr>
              <w:t>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Суретші-модельер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мен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колледжі" жеке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мекемесінің "Түркістан Ахмет Ясауи" кәсіби колледж"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индустриалды-педагогикалық колледжі" жеке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гуманитарлық техникалық колледжі жеке мекемесі"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электр құрылғыларын жөндеуші электрик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1414032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станоктарының жұмысшысы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"М.Әуезов атындағы Оңтүстік Қазақстан мемлекеттік университеті" шаруашылық жүргізу құқығындағы республикалық мемлекеттік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ету(салалар бойынша)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құрастырылымдар өндірісі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медресе колледжі" жеке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 хатиб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"М.Тынышпаев атындағы қазақ көлік және коммуникациялар академиясы "Шымкент көлік колледжі"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электромеханик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жеке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қолданбалы бакалавры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пәнінің мұғалімі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тілінен бастауыш білім беру мұғалімі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тілі пәнінің мұғалімі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 (инклюзив)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халықтар Достығы университеті мекемесінің "Ақсукент көп салалы колледжі" жеке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Электрмеханигі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техник-технолог (барлық аталымдар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қайта өңдеу технологиясы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жоғары педагогикалық колледжі" жеке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оқытудың қолданбалы бакалавры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пәнінің мұғалімі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негізгі орта білім беру ұйымдарындағы музыка пәнінің мұғалімі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 Исмаилов атындағы кәсіптік колледжі" ЖШС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аталымдар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өнері және халықтық кәсіпшілік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құрылыс шебері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пәнінің мұғалімі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"Арыстанбаб жоғары колледжі"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Тәрбиелеушінің көмекшісі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"Ерхали Сарманов атындағы Гуманитарлық агроэкономикалық колледжі"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мұсылмандары діни басқармасы" Республикалық ислами діни бірлестігінің "Шымкент медресе колледжі" жеке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 хатиб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негізінің мұғалімі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