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a83e" w14:textId="692a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15 наурыздағы № 38 қаулысы. Түркістан облысының Әдiлет департаментiнде 2019 жылғы 15 наурызда № 4934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 3435 тіркелген, 2015 жылғы 24 қарашада "Оңтүстік Қазақстан" газетіне және 2015 жылғы 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"Тыңайтқыштар (органикалықтарды қоспағанда) құнын субсидиялау" мемлекеттік көрсетілетін қызметінің регламенті" деген </w:t>
      </w:r>
      <w:r>
        <w:rPr>
          <w:rFonts w:ascii="Times New Roman"/>
          <w:b w:val="false"/>
          <w:i w:val="false"/>
          <w:color w:val="000000"/>
          <w:sz w:val="28"/>
        </w:rPr>
        <w:t>4-қосымшасы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қызметінің регламенті" деген </w:t>
      </w:r>
      <w:r>
        <w:rPr>
          <w:rFonts w:ascii="Times New Roman"/>
          <w:b w:val="false"/>
          <w:i w:val="false"/>
          <w:color w:val="000000"/>
          <w:sz w:val="28"/>
        </w:rPr>
        <w:t>5-қосымшасы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қаулының "Тұқым шаруашылығын дамытуды субсидиялау" мемлекеттік көрсетілетін қызметінің регламенті" деген </w:t>
      </w:r>
      <w:r>
        <w:rPr>
          <w:rFonts w:ascii="Times New Roman"/>
          <w:b w:val="false"/>
          <w:i w:val="false"/>
          <w:color w:val="000000"/>
          <w:sz w:val="28"/>
        </w:rPr>
        <w:t>8-қосымшасы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қосымшаларының 1-тармағындағы "Оңтүстік Қазақстан облысы ауыл шаруашылығы басқармасы" деген сөздер "Түркістан облысы ауыл шаруашылығы басқармасы" деген сөздермен ауыстырылсын.</w:t>
      </w:r>
    </w:p>
    <w:bookmarkEnd w:id="5"/>
    <w:bookmarkStart w:name="z7" w:id="6"/>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қаулының орындалуын бақылау облыс әкімінің орынбасары Е.Ә. Садырға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"15" наурыздағы</w:t>
            </w:r>
            <w:r>
              <w:br/>
            </w:r>
            <w:r>
              <w:rPr>
                <w:rFonts w:ascii="Times New Roman"/>
                <w:b w:val="false"/>
                <w:i w:val="false"/>
                <w:color w:val="000000"/>
                <w:sz w:val="20"/>
              </w:rPr>
              <w:t>№ 38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26 қазандағы № 338 қаулысына</w:t>
            </w:r>
            <w:r>
              <w:br/>
            </w:r>
            <w:r>
              <w:rPr>
                <w:rFonts w:ascii="Times New Roman"/>
                <w:b w:val="false"/>
                <w:i w:val="false"/>
                <w:color w:val="000000"/>
                <w:sz w:val="20"/>
              </w:rPr>
              <w:t>4-қосымша</w:t>
            </w:r>
          </w:p>
        </w:tc>
      </w:tr>
    </w:tbl>
    <w:bookmarkStart w:name="z11" w:id="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11"/>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4" w:id="12"/>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2"/>
    <w:bookmarkStart w:name="z15" w:id="13"/>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 бекіту туралы"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3"/>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Start w:name="z16"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7" w:id="15"/>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6"/>
    <w:p>
      <w:pPr>
        <w:spacing w:after="0"/>
        <w:ind w:left="0"/>
        <w:jc w:val="both"/>
      </w:pPr>
      <w:r>
        <w:rPr>
          <w:rFonts w:ascii="Times New Roman"/>
          <w:b w:val="false"/>
          <w:i w:val="false"/>
          <w:color w:val="000000"/>
          <w:sz w:val="28"/>
        </w:rPr>
        <w:t>
      1) Қызмет ұсынушы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ауылшартауарынөндірушінің (ауылшаркооперативінің) Жеке кабинетінде қолжетімді болады.</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 орындау үшін нақты өткізілген тыңайтқыштар жөніндегі мәліметтерді тізілімге енгізеді.</w:t>
      </w:r>
    </w:p>
    <w:p>
      <w:pPr>
        <w:spacing w:after="0"/>
        <w:ind w:left="0"/>
        <w:jc w:val="both"/>
      </w:pPr>
      <w:r>
        <w:rPr>
          <w:rFonts w:ascii="Times New Roman"/>
          <w:b w:val="false"/>
          <w:i w:val="false"/>
          <w:color w:val="000000"/>
          <w:sz w:val="28"/>
        </w:rPr>
        <w:t xml:space="preserve">
      Тыңайтқыштарды өндіруші өтпелі өтінімге нақты өткізілген тыңайтқыштар жөніндегі мәліметтерді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ескертпе қолжетімді болады.</w:t>
      </w:r>
    </w:p>
    <w:p>
      <w:pPr>
        <w:spacing w:after="0"/>
        <w:ind w:left="0"/>
        <w:jc w:val="both"/>
      </w:pPr>
      <w:r>
        <w:rPr>
          <w:rFonts w:ascii="Times New Roman"/>
          <w:b w:val="false"/>
          <w:i w:val="false"/>
          <w:color w:val="000000"/>
          <w:sz w:val="28"/>
        </w:rPr>
        <w:t>
      2) Субсидиялар беруде теріс шешім мынадай негіздер бойынша қабылданады:</w:t>
      </w:r>
    </w:p>
    <w:p>
      <w:pPr>
        <w:spacing w:after="0"/>
        <w:ind w:left="0"/>
        <w:jc w:val="both"/>
      </w:pPr>
      <w:r>
        <w:rPr>
          <w:rFonts w:ascii="Times New Roman"/>
          <w:b w:val="false"/>
          <w:i w:val="false"/>
          <w:color w:val="000000"/>
          <w:sz w:val="28"/>
        </w:rPr>
        <w:t>
      субсидиялар алу үшін ұсынылған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ауылшартауарынөндірушінің (ауылшаркооперативінің) және (немесе) субсидиялар алу үшін қажетті ұсынылған деректер мен мәліметтердің сәйкес келмеуі.</w:t>
      </w:r>
    </w:p>
    <w:p>
      <w:pPr>
        <w:spacing w:after="0"/>
        <w:ind w:left="0"/>
        <w:jc w:val="both"/>
      </w:pPr>
      <w:r>
        <w:rPr>
          <w:rFonts w:ascii="Times New Roman"/>
          <w:b w:val="false"/>
          <w:i w:val="false"/>
          <w:color w:val="000000"/>
          <w:sz w:val="28"/>
        </w:rPr>
        <w:t>
      3) Қызмет ұсынушы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күндері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тыңайтқыштарды өндіруші Қағидалардың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талаптарына сәйкес нақты өткізілген тыңайтқыштар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жүзеге асырылады.</w:t>
      </w:r>
    </w:p>
    <w:bookmarkStart w:name="z19" w:id="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21" w:id="1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19"/>
    <w:bookmarkStart w:name="z22" w:id="2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1"/>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0"/>
        <w:ind w:left="0"/>
        <w:jc w:val="both"/>
      </w:pPr>
      <w:r>
        <w:rPr>
          <w:rFonts w:ascii="Times New Roman"/>
          <w:b w:val="false"/>
          <w:i w:val="false"/>
          <w:color w:val="000000"/>
          <w:sz w:val="28"/>
        </w:rPr>
        <w:t>
      5)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"15" наурыздағы</w:t>
            </w:r>
            <w:r>
              <w:br/>
            </w:r>
            <w:r>
              <w:rPr>
                <w:rFonts w:ascii="Times New Roman"/>
                <w:b w:val="false"/>
                <w:i w:val="false"/>
                <w:color w:val="000000"/>
                <w:sz w:val="20"/>
              </w:rPr>
              <w:t>№ 38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26 қазандағы № 338 қаулысына</w:t>
            </w:r>
            <w:r>
              <w:br/>
            </w:r>
            <w:r>
              <w:rPr>
                <w:rFonts w:ascii="Times New Roman"/>
                <w:b w:val="false"/>
                <w:i w:val="false"/>
                <w:color w:val="000000"/>
                <w:sz w:val="20"/>
              </w:rPr>
              <w:t xml:space="preserve">5-қосымша </w:t>
            </w:r>
          </w:p>
        </w:tc>
      </w:tr>
    </w:tbl>
    <w:bookmarkStart w:name="z26" w:id="22"/>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қызметінің регламенті</w:t>
      </w:r>
    </w:p>
    <w:bookmarkEnd w:id="22"/>
    <w:bookmarkStart w:name="z27" w:id="23"/>
    <w:p>
      <w:pPr>
        <w:spacing w:after="0"/>
        <w:ind w:left="0"/>
        <w:jc w:val="left"/>
      </w:pPr>
      <w:r>
        <w:rPr>
          <w:rFonts w:ascii="Times New Roman"/>
          <w:b/>
          <w:i w:val="false"/>
          <w:color w:val="000000"/>
        </w:rPr>
        <w:t xml:space="preserve"> 1- бөлім. Жалпы ережелер</w:t>
      </w:r>
    </w:p>
    <w:bookmarkEnd w:id="23"/>
    <w:bookmarkStart w:name="z28" w:id="24"/>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24"/>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29" w:id="2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25"/>
    <w:bookmarkStart w:name="z30" w:id="26"/>
    <w:p>
      <w:pPr>
        <w:spacing w:after="0"/>
        <w:ind w:left="0"/>
        <w:jc w:val="both"/>
      </w:pPr>
      <w:r>
        <w:rPr>
          <w:rFonts w:ascii="Times New Roman"/>
          <w:b w:val="false"/>
          <w:i w:val="false"/>
          <w:color w:val="000000"/>
          <w:sz w:val="28"/>
        </w:rPr>
        <w:t xml:space="preserve">
      3. Мемлекеттік қызметтi көрсету нәтижесі – субсидияны аудару туралы хабарлама Қазақстан Республикасы Ауыл шаруашылығы министрінің 2015 жылғы 08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26"/>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Start w:name="z31" w:id="27"/>
    <w:p>
      <w:pPr>
        <w:spacing w:after="0"/>
        <w:ind w:left="0"/>
        <w:jc w:val="left"/>
      </w:pPr>
      <w:r>
        <w:rPr>
          <w:rFonts w:ascii="Times New Roman"/>
          <w:b/>
          <w:i w:val="false"/>
          <w:color w:val="000000"/>
        </w:rPr>
        <w:t xml:space="preserve"> 2 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32" w:id="28"/>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28"/>
    <w:bookmarkStart w:name="z33"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9"/>
    <w:p>
      <w:pPr>
        <w:spacing w:after="0"/>
        <w:ind w:left="0"/>
        <w:jc w:val="both"/>
      </w:pPr>
      <w:r>
        <w:rPr>
          <w:rFonts w:ascii="Times New Roman"/>
          <w:b w:val="false"/>
          <w:i w:val="false"/>
          <w:color w:val="000000"/>
          <w:sz w:val="28"/>
        </w:rPr>
        <w:t xml:space="preserve">
      1) қызмет ұсынушы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ауылшартауарынөндірушінің Жеке кабинетінде қолжетімді болады. </w:t>
      </w:r>
    </w:p>
    <w:p>
      <w:pPr>
        <w:spacing w:after="0"/>
        <w:ind w:left="0"/>
        <w:jc w:val="both"/>
      </w:pPr>
      <w:r>
        <w:rPr>
          <w:rFonts w:ascii="Times New Roman"/>
          <w:b w:val="false"/>
          <w:i w:val="false"/>
          <w:color w:val="000000"/>
          <w:sz w:val="28"/>
        </w:rPr>
        <w:t xml:space="preserve">
      Бұл ретте, өтпелі өтінім бойынша да хабарлама ӨҚҚ өндірушінің Жеке кабинетінде, ол кейіннен Қазақстан Республикасы ауыл шаруашылығы министрінің 2016 жылғы 5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4) тармақшасының талаптарын орындау үшін нақты өткізілген ӨҚҚ бойынша мәліметтерді тізілімге енгізу үшін қолжетімді болады.</w:t>
      </w:r>
    </w:p>
    <w:p>
      <w:pPr>
        <w:spacing w:after="0"/>
        <w:ind w:left="0"/>
        <w:jc w:val="both"/>
      </w:pPr>
      <w:r>
        <w:rPr>
          <w:rFonts w:ascii="Times New Roman"/>
          <w:b w:val="false"/>
          <w:i w:val="false"/>
          <w:color w:val="000000"/>
          <w:sz w:val="28"/>
        </w:rPr>
        <w:t>
      қызмет ұсынушы мыналар анықталған кезде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Қағидалармен белгіленген талаптарға сәйкес келмеуі; </w:t>
      </w:r>
    </w:p>
    <w:p>
      <w:pPr>
        <w:spacing w:after="0"/>
        <w:ind w:left="0"/>
        <w:jc w:val="both"/>
      </w:pPr>
      <w:r>
        <w:rPr>
          <w:rFonts w:ascii="Times New Roman"/>
          <w:b w:val="false"/>
          <w:i w:val="false"/>
          <w:color w:val="000000"/>
          <w:sz w:val="28"/>
        </w:rPr>
        <w:t>
      ауылшартауарынөндірушіге (ауылшаркооперативіне) қатысты қызметке немесе нақты субсидия алуға талап ететін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ауылшартауарынөндірушіге (ауылшаркооперативіне) қатысты заңды күшіне енген сот шешімінің болуы, оның негізінде ауылшартауарынөндірушінің (ауылшаркооперативінің) субсидия алумен байланысты арнайы құқығынан айырылуы.</w:t>
      </w:r>
    </w:p>
    <w:p>
      <w:pPr>
        <w:spacing w:after="0"/>
        <w:ind w:left="0"/>
        <w:jc w:val="both"/>
      </w:pPr>
      <w:r>
        <w:rPr>
          <w:rFonts w:ascii="Times New Roman"/>
          <w:b w:val="false"/>
          <w:i w:val="false"/>
          <w:color w:val="000000"/>
          <w:sz w:val="28"/>
        </w:rPr>
        <w:t>
      2) қызмет ұсынушы "Қазынашылық-Клиент" ақпараттық жүйесіне жүктелетін субсидия төлеуге арналған төлем тапсырмасын екі жұмыс күні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өтпелі өтінім бойынша ӨҚҚ өндіруші Қағидалардың </w:t>
      </w:r>
      <w:r>
        <w:rPr>
          <w:rFonts w:ascii="Times New Roman"/>
          <w:b w:val="false"/>
          <w:i w:val="false"/>
          <w:color w:val="000000"/>
          <w:sz w:val="28"/>
        </w:rPr>
        <w:t>9-тармағы</w:t>
      </w:r>
      <w:r>
        <w:rPr>
          <w:rFonts w:ascii="Times New Roman"/>
          <w:b w:val="false"/>
          <w:i w:val="false"/>
          <w:color w:val="000000"/>
          <w:sz w:val="28"/>
        </w:rPr>
        <w:t xml:space="preserve"> 4) тармақшасының талаптарына сәйкес нақты өткізілген ӨҚҚ туралы мәліметтерді тізілімге енгізгеннен кейін веб-порталда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бойынша субсидияларды төлеу өтінімдердің келіп түсу күніне сәйкес кезектілік бойынша келесі айда жүзеге асырылады.</w:t>
      </w:r>
    </w:p>
    <w:bookmarkStart w:name="z34" w:id="30"/>
    <w:p>
      <w:pPr>
        <w:spacing w:after="0"/>
        <w:ind w:left="0"/>
        <w:jc w:val="left"/>
      </w:pPr>
      <w:r>
        <w:rPr>
          <w:rFonts w:ascii="Times New Roman"/>
          <w:b/>
          <w:i w:val="false"/>
          <w:color w:val="000000"/>
        </w:rPr>
        <w:t xml:space="preserve"> 3-бөлім.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
    <w:bookmarkStart w:name="z35"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36" w:id="3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портал арқылы "Мемлекеттік қызмет көрсетудің бизнес-процестерінің анықтамалығында" келтірілген.</w:t>
      </w:r>
    </w:p>
    <w:bookmarkEnd w:id="32"/>
    <w:bookmarkStart w:name="z37" w:id="33"/>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33"/>
    <w:bookmarkStart w:name="z38" w:id="34"/>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bookmarkEnd w:id="3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w:t>
            </w:r>
            <w:r>
              <w:br/>
            </w:r>
            <w:r>
              <w:rPr>
                <w:rFonts w:ascii="Times New Roman"/>
                <w:b w:val="false"/>
                <w:i w:val="false"/>
                <w:color w:val="000000"/>
                <w:sz w:val="20"/>
              </w:rPr>
              <w:t>дақылдарын өңдеуге арналған гербицидтердiң,</w:t>
            </w:r>
            <w:r>
              <w:br/>
            </w:r>
            <w:r>
              <w:rPr>
                <w:rFonts w:ascii="Times New Roman"/>
                <w:b w:val="false"/>
                <w:i w:val="false"/>
                <w:color w:val="000000"/>
                <w:sz w:val="20"/>
              </w:rPr>
              <w:t>биоагенттердiң (энтомофагтардың) және</w:t>
            </w:r>
            <w:r>
              <w:br/>
            </w:r>
            <w:r>
              <w:rPr>
                <w:rFonts w:ascii="Times New Roman"/>
                <w:b w:val="false"/>
                <w:i w:val="false"/>
                <w:color w:val="000000"/>
                <w:sz w:val="20"/>
              </w:rPr>
              <w:t>биопрепараттардың құнын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"15" наурыздағы</w:t>
            </w:r>
            <w:r>
              <w:br/>
            </w:r>
            <w:r>
              <w:rPr>
                <w:rFonts w:ascii="Times New Roman"/>
                <w:b w:val="false"/>
                <w:i w:val="false"/>
                <w:color w:val="000000"/>
                <w:sz w:val="20"/>
              </w:rPr>
              <w:t>№ 38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26 қазандағы № 338 қаулысына</w:t>
            </w:r>
            <w:r>
              <w:br/>
            </w:r>
            <w:r>
              <w:rPr>
                <w:rFonts w:ascii="Times New Roman"/>
                <w:b w:val="false"/>
                <w:i w:val="false"/>
                <w:color w:val="000000"/>
                <w:sz w:val="20"/>
              </w:rPr>
              <w:t>8-қосымша</w:t>
            </w:r>
          </w:p>
        </w:tc>
      </w:tr>
    </w:tbl>
    <w:bookmarkStart w:name="z41" w:id="35"/>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қызметінің регламенті</w:t>
      </w:r>
    </w:p>
    <w:bookmarkEnd w:id="35"/>
    <w:bookmarkStart w:name="z42" w:id="36"/>
    <w:p>
      <w:pPr>
        <w:spacing w:after="0"/>
        <w:ind w:left="0"/>
        <w:jc w:val="left"/>
      </w:pPr>
      <w:r>
        <w:rPr>
          <w:rFonts w:ascii="Times New Roman"/>
          <w:b/>
          <w:i w:val="false"/>
          <w:color w:val="000000"/>
        </w:rPr>
        <w:t xml:space="preserve"> 1- бөлім. Жалпы ережелер</w:t>
      </w:r>
    </w:p>
    <w:bookmarkEnd w:id="36"/>
    <w:bookmarkStart w:name="z43" w:id="37"/>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"Түркістан облысы ауыл шаруашылығы басқармасы" мемлекеттік мекемесімен (бұдан әрі – қызмет ұсынушы) ұсынылады.</w:t>
      </w:r>
    </w:p>
    <w:bookmarkEnd w:id="3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44" w:id="3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8"/>
    <w:bookmarkStart w:name="z45" w:id="39"/>
    <w:p>
      <w:pPr>
        <w:spacing w:after="0"/>
        <w:ind w:left="0"/>
        <w:jc w:val="both"/>
      </w:pPr>
      <w:r>
        <w:rPr>
          <w:rFonts w:ascii="Times New Roman"/>
          <w:b w:val="false"/>
          <w:i w:val="false"/>
          <w:color w:val="000000"/>
          <w:sz w:val="28"/>
        </w:rPr>
        <w:t xml:space="preserve">
      3. Мемлекеттік қызметтi көрсету нәтижесі – субсидияны аудару туралы хабарлама Қазақстан Республикасы Ауыл шаруашылығы министрінің 2015 жылғы 06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3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Start w:name="z46" w:id="40"/>
    <w:p>
      <w:pPr>
        <w:spacing w:after="0"/>
        <w:ind w:left="0"/>
        <w:jc w:val="left"/>
      </w:pPr>
      <w:r>
        <w:rPr>
          <w:rFonts w:ascii="Times New Roman"/>
          <w:b/>
          <w:i w:val="false"/>
          <w:color w:val="000000"/>
        </w:rPr>
        <w:t xml:space="preserve"> 2 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
    <w:bookmarkStart w:name="z47" w:id="41"/>
    <w:p>
      <w:pPr>
        <w:spacing w:after="0"/>
        <w:ind w:left="0"/>
        <w:jc w:val="both"/>
      </w:pPr>
      <w:r>
        <w:rPr>
          <w:rFonts w:ascii="Times New Roman"/>
          <w:b w:val="false"/>
          <w:i w:val="false"/>
          <w:color w:val="000000"/>
          <w:sz w:val="28"/>
        </w:rPr>
        <w:t xml:space="preserve">
      4. Көрсетілетін қызмет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41"/>
    <w:bookmarkStart w:name="z48" w:id="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42"/>
    <w:p>
      <w:pPr>
        <w:spacing w:after="0"/>
        <w:ind w:left="0"/>
        <w:jc w:val="both"/>
      </w:pPr>
      <w:r>
        <w:rPr>
          <w:rFonts w:ascii="Times New Roman"/>
          <w:b w:val="false"/>
          <w:i w:val="false"/>
          <w:color w:val="000000"/>
          <w:sz w:val="28"/>
        </w:rPr>
        <w:t>
      1) қызмет ұсынушы өтінімді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өз бетімен тіркелген жағдайда элиттұқымшар, тұқымшар, тұқым өткізуші, ауылшартауарөндіруші, ауылшаркооперативінің Жеке кабинетінде қолжетімді болады.</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Қазақстан Республикасы ауыл шаруашылығы министрінің 2014 жылғы 12 желтоқсандағы № 4-2/664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тармақшасының талаптарын орындау үшін нақты өткізілген бірінші ұрпақ будандарының тұқымдары (мақта тұқымдары, элиталық көшеттер) бойынша мәліметтерді тізілімге енгізеді.</w:t>
      </w:r>
    </w:p>
    <w:p>
      <w:pPr>
        <w:spacing w:after="0"/>
        <w:ind w:left="0"/>
        <w:jc w:val="both"/>
      </w:pPr>
      <w:r>
        <w:rPr>
          <w:rFonts w:ascii="Times New Roman"/>
          <w:b w:val="false"/>
          <w:i w:val="false"/>
          <w:color w:val="000000"/>
          <w:sz w:val="28"/>
        </w:rPr>
        <w:t xml:space="preserve">
      Элиттұқымшардың (тұқымшардың, өткізушінің)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тармақшасында бекітілген мерзімге дейін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p>
      <w:pPr>
        <w:spacing w:after="0"/>
        <w:ind w:left="0"/>
        <w:jc w:val="both"/>
      </w:pPr>
      <w:r>
        <w:rPr>
          <w:rFonts w:ascii="Times New Roman"/>
          <w:b w:val="false"/>
          <w:i w:val="false"/>
          <w:color w:val="000000"/>
          <w:sz w:val="28"/>
        </w:rPr>
        <w:t>
      2) қызмет ұсынушы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күні ішінде: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қызмет ұсынушы өтінімді қабылдағанын растағаннан кейін;</w:t>
      </w:r>
    </w:p>
    <w:p>
      <w:pPr>
        <w:spacing w:after="0"/>
        <w:ind w:left="0"/>
        <w:jc w:val="both"/>
      </w:pPr>
      <w:r>
        <w:rPr>
          <w:rFonts w:ascii="Times New Roman"/>
          <w:b w:val="false"/>
          <w:i w:val="false"/>
          <w:color w:val="000000"/>
          <w:sz w:val="28"/>
        </w:rPr>
        <w:t xml:space="preserve">
      элиттұқымшар (тұқымшар, өткізуші) Қағидалардың </w:t>
      </w:r>
      <w:r>
        <w:rPr>
          <w:rFonts w:ascii="Times New Roman"/>
          <w:b w:val="false"/>
          <w:i w:val="false"/>
          <w:color w:val="000000"/>
          <w:sz w:val="28"/>
        </w:rPr>
        <w:t>15-тармағы</w:t>
      </w:r>
      <w:r>
        <w:rPr>
          <w:rFonts w:ascii="Times New Roman"/>
          <w:b w:val="false"/>
          <w:i w:val="false"/>
          <w:color w:val="000000"/>
          <w:sz w:val="28"/>
        </w:rPr>
        <w:t xml:space="preserve">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w:t>
      </w:r>
    </w:p>
    <w:bookmarkStart w:name="z49" w:id="43"/>
    <w:p>
      <w:pPr>
        <w:spacing w:after="0"/>
        <w:ind w:left="0"/>
        <w:jc w:val="left"/>
      </w:pPr>
      <w:r>
        <w:rPr>
          <w:rFonts w:ascii="Times New Roman"/>
          <w:b/>
          <w:i w:val="false"/>
          <w:color w:val="000000"/>
        </w:rPr>
        <w:t xml:space="preserve"> 3-бөлім.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3"/>
    <w:bookmarkStart w:name="z50"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51"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45"/>
    <w:bookmarkStart w:name="z52" w:id="46"/>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46"/>
    <w:bookmarkStart w:name="z53" w:id="47"/>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bookmarkEnd w:id="47"/>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p>
      <w:pPr>
        <w:spacing w:after="0"/>
        <w:ind w:left="0"/>
        <w:jc w:val="both"/>
      </w:pPr>
      <w:r>
        <w:rPr>
          <w:rFonts w:ascii="Times New Roman"/>
          <w:b w:val="false"/>
          <w:i w:val="false"/>
          <w:color w:val="000000"/>
          <w:sz w:val="28"/>
        </w:rPr>
        <w:t xml:space="preserve">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both"/>
      </w:pPr>
      <w:r>
        <w:rPr>
          <w:rFonts w:ascii="Times New Roman"/>
          <w:b w:val="false"/>
          <w:i w:val="false"/>
          <w:color w:val="000000"/>
          <w:sz w:val="28"/>
        </w:rPr>
        <w:t>
      Портал арқылы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