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faf1" w14:textId="658f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372-VІ "2019-2021 жылдарға арналған ауданның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2019 жылғы 4 шілдедегі № 422-VI шешімі. Атырау облысының Әділет департаментінде 2019 жылғы 17 шілдеде № 4453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 372-VІ "2019-2021 жылдарға арналған ауданның бюджетін бекіту туралы" (Нормативтік құқықтық актілерді мемлекеттік тіркеу тізілімінде № 4322 санымен тіркелген, 2019 жылғы 15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"14 055 062" сандары "15 809 696" сандарымен ауыстырылсын;</w:t>
      </w:r>
    </w:p>
    <w:bookmarkEnd w:id="3"/>
    <w:bookmarkStart w:name="z8" w:id="4"/>
    <w:p>
      <w:pPr>
        <w:spacing w:after="0"/>
        <w:ind w:left="0"/>
        <w:jc w:val="both"/>
      </w:pPr>
      <w:r>
        <w:rPr>
          <w:rFonts w:ascii="Times New Roman"/>
          <w:b w:val="false"/>
          <w:i w:val="false"/>
          <w:color w:val="000000"/>
          <w:sz w:val="28"/>
        </w:rPr>
        <w:t>
      "2 398 785" сандары "2 675 137" сандарымен ауыстырылсын;</w:t>
      </w:r>
    </w:p>
    <w:bookmarkEnd w:id="4"/>
    <w:bookmarkStart w:name="z9" w:id="5"/>
    <w:p>
      <w:pPr>
        <w:spacing w:after="0"/>
        <w:ind w:left="0"/>
        <w:jc w:val="both"/>
      </w:pPr>
      <w:r>
        <w:rPr>
          <w:rFonts w:ascii="Times New Roman"/>
          <w:b w:val="false"/>
          <w:i w:val="false"/>
          <w:color w:val="000000"/>
          <w:sz w:val="28"/>
        </w:rPr>
        <w:t>
      "13 386" сандары "25 838" сандарымен ауыстырылсын;</w:t>
      </w:r>
    </w:p>
    <w:bookmarkEnd w:id="5"/>
    <w:bookmarkStart w:name="z10" w:id="6"/>
    <w:p>
      <w:pPr>
        <w:spacing w:after="0"/>
        <w:ind w:left="0"/>
        <w:jc w:val="both"/>
      </w:pPr>
      <w:r>
        <w:rPr>
          <w:rFonts w:ascii="Times New Roman"/>
          <w:b w:val="false"/>
          <w:i w:val="false"/>
          <w:color w:val="000000"/>
          <w:sz w:val="28"/>
        </w:rPr>
        <w:t>
      "15 800" сандары "23 800" сандарымен ауыстырылсын;</w:t>
      </w:r>
    </w:p>
    <w:bookmarkEnd w:id="6"/>
    <w:bookmarkStart w:name="z11" w:id="7"/>
    <w:p>
      <w:pPr>
        <w:spacing w:after="0"/>
        <w:ind w:left="0"/>
        <w:jc w:val="both"/>
      </w:pPr>
      <w:r>
        <w:rPr>
          <w:rFonts w:ascii="Times New Roman"/>
          <w:b w:val="false"/>
          <w:i w:val="false"/>
          <w:color w:val="000000"/>
          <w:sz w:val="28"/>
        </w:rPr>
        <w:t>
      "11 627 091" сандары "13 084 921" сандарымен ауыстырылсын;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"14 201 112" сандары "15 955 746"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15" w:id="10"/>
    <w:p>
      <w:pPr>
        <w:spacing w:after="0"/>
        <w:ind w:left="0"/>
        <w:jc w:val="both"/>
      </w:pPr>
      <w:r>
        <w:rPr>
          <w:rFonts w:ascii="Times New Roman"/>
          <w:b w:val="false"/>
          <w:i w:val="false"/>
          <w:color w:val="000000"/>
          <w:sz w:val="28"/>
        </w:rPr>
        <w:t>
      "2019 жылға аудандық бюджеттен ауылдық округтердің бюджеттеріне берілетін субвенциялардың көлемдері 941 387 мың теңге сомасында белгіленсін, оның ішінде:</w:t>
      </w:r>
    </w:p>
    <w:bookmarkEnd w:id="10"/>
    <w:bookmarkStart w:name="z16" w:id="11"/>
    <w:p>
      <w:pPr>
        <w:spacing w:after="0"/>
        <w:ind w:left="0"/>
        <w:jc w:val="both"/>
      </w:pPr>
      <w:r>
        <w:rPr>
          <w:rFonts w:ascii="Times New Roman"/>
          <w:b w:val="false"/>
          <w:i w:val="false"/>
          <w:color w:val="000000"/>
          <w:sz w:val="28"/>
        </w:rPr>
        <w:t>
      Құрманғазы ауылдық округіне 343 486 мың теңге;</w:t>
      </w:r>
    </w:p>
    <w:bookmarkEnd w:id="11"/>
    <w:bookmarkStart w:name="z17" w:id="12"/>
    <w:p>
      <w:pPr>
        <w:spacing w:after="0"/>
        <w:ind w:left="0"/>
        <w:jc w:val="both"/>
      </w:pPr>
      <w:r>
        <w:rPr>
          <w:rFonts w:ascii="Times New Roman"/>
          <w:b w:val="false"/>
          <w:i w:val="false"/>
          <w:color w:val="000000"/>
          <w:sz w:val="28"/>
        </w:rPr>
        <w:t>
      Мақаш ауылдық округіне 59 466 мың теңге;</w:t>
      </w:r>
    </w:p>
    <w:bookmarkEnd w:id="12"/>
    <w:bookmarkStart w:name="z18" w:id="13"/>
    <w:p>
      <w:pPr>
        <w:spacing w:after="0"/>
        <w:ind w:left="0"/>
        <w:jc w:val="both"/>
      </w:pPr>
      <w:r>
        <w:rPr>
          <w:rFonts w:ascii="Times New Roman"/>
          <w:b w:val="false"/>
          <w:i w:val="false"/>
          <w:color w:val="000000"/>
          <w:sz w:val="28"/>
        </w:rPr>
        <w:t>
      Ақкөл ауылдық округіне 30 325 мың теңге;</w:t>
      </w:r>
    </w:p>
    <w:bookmarkEnd w:id="13"/>
    <w:bookmarkStart w:name="z19" w:id="14"/>
    <w:p>
      <w:pPr>
        <w:spacing w:after="0"/>
        <w:ind w:left="0"/>
        <w:jc w:val="both"/>
      </w:pPr>
      <w:r>
        <w:rPr>
          <w:rFonts w:ascii="Times New Roman"/>
          <w:b w:val="false"/>
          <w:i w:val="false"/>
          <w:color w:val="000000"/>
          <w:sz w:val="28"/>
        </w:rPr>
        <w:t>
      Еңбекші ауылдық округіне 59 909 мың теңге;</w:t>
      </w:r>
    </w:p>
    <w:bookmarkEnd w:id="14"/>
    <w:bookmarkStart w:name="z20" w:id="15"/>
    <w:p>
      <w:pPr>
        <w:spacing w:after="0"/>
        <w:ind w:left="0"/>
        <w:jc w:val="both"/>
      </w:pPr>
      <w:r>
        <w:rPr>
          <w:rFonts w:ascii="Times New Roman"/>
          <w:b w:val="false"/>
          <w:i w:val="false"/>
          <w:color w:val="000000"/>
          <w:sz w:val="28"/>
        </w:rPr>
        <w:t>
      Нұржау ауылдық округіне 65 895 мың теңге;</w:t>
      </w:r>
    </w:p>
    <w:bookmarkEnd w:id="15"/>
    <w:bookmarkStart w:name="z21" w:id="16"/>
    <w:p>
      <w:pPr>
        <w:spacing w:after="0"/>
        <w:ind w:left="0"/>
        <w:jc w:val="both"/>
      </w:pPr>
      <w:r>
        <w:rPr>
          <w:rFonts w:ascii="Times New Roman"/>
          <w:b w:val="false"/>
          <w:i w:val="false"/>
          <w:color w:val="000000"/>
          <w:sz w:val="28"/>
        </w:rPr>
        <w:t>
      Азғыр ауылдық округіне 52 931 мың теңге;</w:t>
      </w:r>
    </w:p>
    <w:bookmarkEnd w:id="16"/>
    <w:bookmarkStart w:name="z22" w:id="17"/>
    <w:p>
      <w:pPr>
        <w:spacing w:after="0"/>
        <w:ind w:left="0"/>
        <w:jc w:val="both"/>
      </w:pPr>
      <w:r>
        <w:rPr>
          <w:rFonts w:ascii="Times New Roman"/>
          <w:b w:val="false"/>
          <w:i w:val="false"/>
          <w:color w:val="000000"/>
          <w:sz w:val="28"/>
        </w:rPr>
        <w:t>
      Дыңғызыл ауылдық округіне 42 303 мың теңге;</w:t>
      </w:r>
    </w:p>
    <w:bookmarkEnd w:id="17"/>
    <w:bookmarkStart w:name="z23" w:id="18"/>
    <w:p>
      <w:pPr>
        <w:spacing w:after="0"/>
        <w:ind w:left="0"/>
        <w:jc w:val="both"/>
      </w:pPr>
      <w:r>
        <w:rPr>
          <w:rFonts w:ascii="Times New Roman"/>
          <w:b w:val="false"/>
          <w:i w:val="false"/>
          <w:color w:val="000000"/>
          <w:sz w:val="28"/>
        </w:rPr>
        <w:t>
      Жаңаталап ауылдық округіне 65 606 мың теңге;</w:t>
      </w:r>
    </w:p>
    <w:bookmarkEnd w:id="18"/>
    <w:bookmarkStart w:name="z24" w:id="19"/>
    <w:p>
      <w:pPr>
        <w:spacing w:after="0"/>
        <w:ind w:left="0"/>
        <w:jc w:val="both"/>
      </w:pPr>
      <w:r>
        <w:rPr>
          <w:rFonts w:ascii="Times New Roman"/>
          <w:b w:val="false"/>
          <w:i w:val="false"/>
          <w:color w:val="000000"/>
          <w:sz w:val="28"/>
        </w:rPr>
        <w:t>
      Сүйіндік ауылдық округіне 81 976 мың теңге;</w:t>
      </w:r>
    </w:p>
    <w:bookmarkEnd w:id="19"/>
    <w:bookmarkStart w:name="z25" w:id="20"/>
    <w:p>
      <w:pPr>
        <w:spacing w:after="0"/>
        <w:ind w:left="0"/>
        <w:jc w:val="both"/>
      </w:pPr>
      <w:r>
        <w:rPr>
          <w:rFonts w:ascii="Times New Roman"/>
          <w:b w:val="false"/>
          <w:i w:val="false"/>
          <w:color w:val="000000"/>
          <w:sz w:val="28"/>
        </w:rPr>
        <w:t>
      Бірлік ауылдық округіне 35 479 мың теңге;</w:t>
      </w:r>
    </w:p>
    <w:bookmarkEnd w:id="20"/>
    <w:bookmarkStart w:name="z26" w:id="21"/>
    <w:p>
      <w:pPr>
        <w:spacing w:after="0"/>
        <w:ind w:left="0"/>
        <w:jc w:val="both"/>
      </w:pPr>
      <w:r>
        <w:rPr>
          <w:rFonts w:ascii="Times New Roman"/>
          <w:b w:val="false"/>
          <w:i w:val="false"/>
          <w:color w:val="000000"/>
          <w:sz w:val="28"/>
        </w:rPr>
        <w:t>
      Кудряшов ауылдық округіне 53 474 мың теңге;</w:t>
      </w:r>
    </w:p>
    <w:bookmarkEnd w:id="21"/>
    <w:bookmarkStart w:name="z27" w:id="22"/>
    <w:p>
      <w:pPr>
        <w:spacing w:after="0"/>
        <w:ind w:left="0"/>
        <w:jc w:val="both"/>
      </w:pPr>
      <w:r>
        <w:rPr>
          <w:rFonts w:ascii="Times New Roman"/>
          <w:b w:val="false"/>
          <w:i w:val="false"/>
          <w:color w:val="000000"/>
          <w:sz w:val="28"/>
        </w:rPr>
        <w:t>
      Орлы ауылдық округіне 50 537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9" w:id="23"/>
    <w:p>
      <w:pPr>
        <w:spacing w:after="0"/>
        <w:ind w:left="0"/>
        <w:jc w:val="both"/>
      </w:pPr>
      <w:r>
        <w:rPr>
          <w:rFonts w:ascii="Times New Roman"/>
          <w:b w:val="false"/>
          <w:i w:val="false"/>
          <w:color w:val="000000"/>
          <w:sz w:val="28"/>
        </w:rPr>
        <w:t>
      "83 603" сандары "187 098" сандарымен ауыстырылсын;</w:t>
      </w:r>
    </w:p>
    <w:bookmarkEnd w:id="23"/>
    <w:bookmarkStart w:name="z30" w:id="24"/>
    <w:p>
      <w:pPr>
        <w:spacing w:after="0"/>
        <w:ind w:left="0"/>
        <w:jc w:val="both"/>
      </w:pPr>
      <w:r>
        <w:rPr>
          <w:rFonts w:ascii="Times New Roman"/>
          <w:b w:val="false"/>
          <w:i w:val="false"/>
          <w:color w:val="000000"/>
          <w:sz w:val="28"/>
        </w:rPr>
        <w:t>
      келесі мазмұндағы жолдармен толықтырылсын:</w:t>
      </w:r>
    </w:p>
    <w:bookmarkEnd w:id="24"/>
    <w:bookmarkStart w:name="z31" w:id="2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13 663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"179 139" сандары "840 426" сандарымен ауыстырылсын;</w:t>
      </w:r>
    </w:p>
    <w:bookmarkEnd w:id="26"/>
    <w:bookmarkStart w:name="z34" w:id="27"/>
    <w:p>
      <w:pPr>
        <w:spacing w:after="0"/>
        <w:ind w:left="0"/>
        <w:jc w:val="both"/>
      </w:pPr>
      <w:r>
        <w:rPr>
          <w:rFonts w:ascii="Times New Roman"/>
          <w:b w:val="false"/>
          <w:i w:val="false"/>
          <w:color w:val="000000"/>
          <w:sz w:val="28"/>
        </w:rPr>
        <w:t>
      "101 340" сандары "337 538" сандарымен ауыстырылсын;</w:t>
      </w:r>
    </w:p>
    <w:bookmarkEnd w:id="27"/>
    <w:bookmarkStart w:name="z35" w:id="28"/>
    <w:p>
      <w:pPr>
        <w:spacing w:after="0"/>
        <w:ind w:left="0"/>
        <w:jc w:val="both"/>
      </w:pPr>
      <w:r>
        <w:rPr>
          <w:rFonts w:ascii="Times New Roman"/>
          <w:b w:val="false"/>
          <w:i w:val="false"/>
          <w:color w:val="000000"/>
          <w:sz w:val="28"/>
        </w:rPr>
        <w:t>
      "40 494" сандары "59 432" сандарымен ауыстырылсын;</w:t>
      </w:r>
    </w:p>
    <w:bookmarkEnd w:id="28"/>
    <w:bookmarkStart w:name="z36" w:id="29"/>
    <w:p>
      <w:pPr>
        <w:spacing w:after="0"/>
        <w:ind w:left="0"/>
        <w:jc w:val="both"/>
      </w:pPr>
      <w:r>
        <w:rPr>
          <w:rFonts w:ascii="Times New Roman"/>
          <w:b w:val="false"/>
          <w:i w:val="false"/>
          <w:color w:val="000000"/>
          <w:sz w:val="28"/>
        </w:rPr>
        <w:t>
      жолдар алынып тасталсын:</w:t>
      </w:r>
    </w:p>
    <w:bookmarkEnd w:id="29"/>
    <w:bookmarkStart w:name="z37" w:id="30"/>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17 738 мың теңге;</w:t>
      </w:r>
    </w:p>
    <w:bookmarkEnd w:id="30"/>
    <w:bookmarkStart w:name="z38" w:id="3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1 891 мың теңге;</w:t>
      </w:r>
    </w:p>
    <w:bookmarkEnd w:id="31"/>
    <w:bookmarkStart w:name="z39" w:id="32"/>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366 342 мың теңге;</w:t>
      </w:r>
    </w:p>
    <w:bookmarkEnd w:id="32"/>
    <w:bookmarkStart w:name="z40" w:id="33"/>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152 974 мың теңге;</w:t>
      </w:r>
    </w:p>
    <w:bookmarkEnd w:id="33"/>
    <w:bookmarkStart w:name="z41" w:id="34"/>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 1 900 мың теңге;</w:t>
      </w:r>
    </w:p>
    <w:bookmarkEnd w:id="34"/>
    <w:bookmarkStart w:name="z42" w:id="35"/>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қосымша ақы төлеуге 2 900 мың теңге;"</w:t>
      </w:r>
    </w:p>
    <w:bookmarkEnd w:id="35"/>
    <w:bookmarkStart w:name="z43" w:id="36"/>
    <w:p>
      <w:pPr>
        <w:spacing w:after="0"/>
        <w:ind w:left="0"/>
        <w:jc w:val="both"/>
      </w:pPr>
      <w:r>
        <w:rPr>
          <w:rFonts w:ascii="Times New Roman"/>
          <w:b w:val="false"/>
          <w:i w:val="false"/>
          <w:color w:val="000000"/>
          <w:sz w:val="28"/>
        </w:rPr>
        <w:t>
      келесі мазмұндағы жолдармен толықтырылсын:</w:t>
      </w:r>
    </w:p>
    <w:bookmarkEnd w:id="36"/>
    <w:bookmarkStart w:name="z44" w:id="3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543 745 мың теңге;</w:t>
      </w:r>
    </w:p>
    <w:bookmarkEnd w:id="37"/>
    <w:bookmarkStart w:name="z45" w:id="38"/>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36 950 мың теңге;</w:t>
      </w:r>
    </w:p>
    <w:bookmarkEnd w:id="38"/>
    <w:bookmarkStart w:name="z46" w:id="39"/>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7 082 мың теңге;</w:t>
      </w:r>
    </w:p>
    <w:bookmarkEnd w:id="39"/>
    <w:bookmarkStart w:name="z47" w:id="40"/>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103 191 мың теңге".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9" w:id="41"/>
    <w:p>
      <w:pPr>
        <w:spacing w:after="0"/>
        <w:ind w:left="0"/>
        <w:jc w:val="both"/>
      </w:pPr>
      <w:r>
        <w:rPr>
          <w:rFonts w:ascii="Times New Roman"/>
          <w:b w:val="false"/>
          <w:i w:val="false"/>
          <w:color w:val="000000"/>
          <w:sz w:val="28"/>
        </w:rPr>
        <w:t>
      "9 138" сандары "24 138" сандарымен ауыстырылсын;</w:t>
      </w:r>
    </w:p>
    <w:bookmarkEnd w:id="41"/>
    <w:bookmarkStart w:name="z50" w:id="42"/>
    <w:p>
      <w:pPr>
        <w:spacing w:after="0"/>
        <w:ind w:left="0"/>
        <w:jc w:val="both"/>
      </w:pPr>
      <w:r>
        <w:rPr>
          <w:rFonts w:ascii="Times New Roman"/>
          <w:b w:val="false"/>
          <w:i w:val="false"/>
          <w:color w:val="000000"/>
          <w:sz w:val="28"/>
        </w:rPr>
        <w:t>
      "188 913" сандары "214 349" сандарымен ауыстырылсын;</w:t>
      </w:r>
    </w:p>
    <w:bookmarkEnd w:id="42"/>
    <w:bookmarkStart w:name="z51" w:id="43"/>
    <w:p>
      <w:pPr>
        <w:spacing w:after="0"/>
        <w:ind w:left="0"/>
        <w:jc w:val="both"/>
      </w:pPr>
      <w:r>
        <w:rPr>
          <w:rFonts w:ascii="Times New Roman"/>
          <w:b w:val="false"/>
          <w:i w:val="false"/>
          <w:color w:val="000000"/>
          <w:sz w:val="28"/>
        </w:rPr>
        <w:t>
      "47 000" сандары "176 782" сандарымен ауыстырылсын;</w:t>
      </w:r>
    </w:p>
    <w:bookmarkEnd w:id="43"/>
    <w:bookmarkStart w:name="z52" w:id="44"/>
    <w:p>
      <w:pPr>
        <w:spacing w:after="0"/>
        <w:ind w:left="0"/>
        <w:jc w:val="both"/>
      </w:pPr>
      <w:r>
        <w:rPr>
          <w:rFonts w:ascii="Times New Roman"/>
          <w:b w:val="false"/>
          <w:i w:val="false"/>
          <w:color w:val="000000"/>
          <w:sz w:val="28"/>
        </w:rPr>
        <w:t>
      "101 851" сандары "118 052" сандарымен ауыстырылсын;</w:t>
      </w:r>
    </w:p>
    <w:bookmarkEnd w:id="44"/>
    <w:bookmarkStart w:name="z53" w:id="45"/>
    <w:p>
      <w:pPr>
        <w:spacing w:after="0"/>
        <w:ind w:left="0"/>
        <w:jc w:val="both"/>
      </w:pPr>
      <w:r>
        <w:rPr>
          <w:rFonts w:ascii="Times New Roman"/>
          <w:b w:val="false"/>
          <w:i w:val="false"/>
          <w:color w:val="000000"/>
          <w:sz w:val="28"/>
        </w:rPr>
        <w:t>
      "310 722" сандары "318 722" сандарымен ауыстырылсын;</w:t>
      </w:r>
    </w:p>
    <w:bookmarkEnd w:id="45"/>
    <w:bookmarkStart w:name="z54" w:id="46"/>
    <w:p>
      <w:pPr>
        <w:spacing w:after="0"/>
        <w:ind w:left="0"/>
        <w:jc w:val="both"/>
      </w:pPr>
      <w:r>
        <w:rPr>
          <w:rFonts w:ascii="Times New Roman"/>
          <w:b w:val="false"/>
          <w:i w:val="false"/>
          <w:color w:val="000000"/>
          <w:sz w:val="28"/>
        </w:rPr>
        <w:t>
      "38 520" сандары "3 600" сандарымен ауыстырылсын;</w:t>
      </w:r>
    </w:p>
    <w:bookmarkEnd w:id="46"/>
    <w:bookmarkStart w:name="z55" w:id="47"/>
    <w:p>
      <w:pPr>
        <w:spacing w:after="0"/>
        <w:ind w:left="0"/>
        <w:jc w:val="both"/>
      </w:pPr>
      <w:r>
        <w:rPr>
          <w:rFonts w:ascii="Times New Roman"/>
          <w:b w:val="false"/>
          <w:i w:val="false"/>
          <w:color w:val="000000"/>
          <w:sz w:val="28"/>
        </w:rPr>
        <w:t>
      келесі мазмұндағы жолдармен толықтырылсын:</w:t>
      </w:r>
    </w:p>
    <w:bookmarkEnd w:id="47"/>
    <w:bookmarkStart w:name="z56" w:id="48"/>
    <w:p>
      <w:pPr>
        <w:spacing w:after="0"/>
        <w:ind w:left="0"/>
        <w:jc w:val="both"/>
      </w:pPr>
      <w:r>
        <w:rPr>
          <w:rFonts w:ascii="Times New Roman"/>
          <w:b w:val="false"/>
          <w:i w:val="false"/>
          <w:color w:val="000000"/>
          <w:sz w:val="28"/>
        </w:rPr>
        <w:t>
      "жас мамандар үшін көтерме ақы беруге 37 875 мың теңге;</w:t>
      </w:r>
    </w:p>
    <w:bookmarkEnd w:id="48"/>
    <w:bookmarkStart w:name="z57" w:id="49"/>
    <w:p>
      <w:pPr>
        <w:spacing w:after="0"/>
        <w:ind w:left="0"/>
        <w:jc w:val="both"/>
      </w:pPr>
      <w:r>
        <w:rPr>
          <w:rFonts w:ascii="Times New Roman"/>
          <w:b w:val="false"/>
          <w:i w:val="false"/>
          <w:color w:val="000000"/>
          <w:sz w:val="28"/>
        </w:rPr>
        <w:t>
      бруцеллезбен ауыратын, санитариялық союға бағытталған ауылшаруашылығы малдарының (ірі қара және ұсақ малдың) құнын (50%-ға дейін) өтеуге 10 934 мың теңге;</w:t>
      </w:r>
    </w:p>
    <w:bookmarkEnd w:id="49"/>
    <w:bookmarkStart w:name="z58" w:id="50"/>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4 000 мың теңге".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60" w:id="51"/>
    <w:p>
      <w:pPr>
        <w:spacing w:after="0"/>
        <w:ind w:left="0"/>
        <w:jc w:val="both"/>
      </w:pPr>
      <w:r>
        <w:rPr>
          <w:rFonts w:ascii="Times New Roman"/>
          <w:b w:val="false"/>
          <w:i w:val="false"/>
          <w:color w:val="000000"/>
          <w:sz w:val="28"/>
        </w:rPr>
        <w:t>
      "353 912" сандары "576 465" сандарымен ауыстырылсын;</w:t>
      </w:r>
    </w:p>
    <w:bookmarkEnd w:id="51"/>
    <w:bookmarkStart w:name="z61" w:id="52"/>
    <w:p>
      <w:pPr>
        <w:spacing w:after="0"/>
        <w:ind w:left="0"/>
        <w:jc w:val="both"/>
      </w:pPr>
      <w:r>
        <w:rPr>
          <w:rFonts w:ascii="Times New Roman"/>
          <w:b w:val="false"/>
          <w:i w:val="false"/>
          <w:color w:val="000000"/>
          <w:sz w:val="28"/>
        </w:rPr>
        <w:t>
      "81 440" сандары "121 366" сандарымен ауыстырылсын;</w:t>
      </w:r>
    </w:p>
    <w:bookmarkEnd w:id="52"/>
    <w:bookmarkStart w:name="z62" w:id="53"/>
    <w:p>
      <w:pPr>
        <w:spacing w:after="0"/>
        <w:ind w:left="0"/>
        <w:jc w:val="both"/>
      </w:pPr>
      <w:r>
        <w:rPr>
          <w:rFonts w:ascii="Times New Roman"/>
          <w:b w:val="false"/>
          <w:i w:val="false"/>
          <w:color w:val="000000"/>
          <w:sz w:val="28"/>
        </w:rPr>
        <w:t>
      "2 652 563" сандары "2 655 563" сандарымен ауыстырылсын.</w:t>
      </w:r>
    </w:p>
    <w:bookmarkEnd w:id="53"/>
    <w:bookmarkStart w:name="z63" w:id="5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54"/>
    <w:bookmarkStart w:name="z64" w:id="55"/>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 </w:t>
      </w:r>
    </w:p>
    <w:bookmarkEnd w:id="55"/>
    <w:bookmarkStart w:name="z65" w:id="56"/>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ХХХХV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Кабылов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4 шілдедегі № 422-VI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1 қосымша</w:t>
            </w:r>
          </w:p>
        </w:tc>
      </w:tr>
    </w:tbl>
    <w:bookmarkStart w:name="z70" w:id="57"/>
    <w:p>
      <w:pPr>
        <w:spacing w:after="0"/>
        <w:ind w:left="0"/>
        <w:jc w:val="left"/>
      </w:pPr>
      <w:r>
        <w:rPr>
          <w:rFonts w:ascii="Times New Roman"/>
          <w:b/>
          <w:i w:val="false"/>
          <w:color w:val="000000"/>
        </w:rPr>
        <w:t xml:space="preserve"> 2019 жылға арналған аудан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4 шілдедегі № 422-VІ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5 қосымша</w:t>
            </w:r>
          </w:p>
        </w:tc>
      </w:tr>
    </w:tbl>
    <w:bookmarkStart w:name="z73" w:id="58"/>
    <w:p>
      <w:pPr>
        <w:spacing w:after="0"/>
        <w:ind w:left="0"/>
        <w:jc w:val="left"/>
      </w:pPr>
      <w:r>
        <w:rPr>
          <w:rFonts w:ascii="Times New Roman"/>
          <w:b/>
          <w:i w:val="false"/>
          <w:color w:val="000000"/>
        </w:rPr>
        <w:t xml:space="preserve"> 2019 жылға ауылдық округтер әкімдері аппараты арқылы бюджеттік бағдарламаларды қаржыландыру көлемдері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4 шілдедегі № 422-VІ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6 қосымша</w:t>
            </w:r>
          </w:p>
        </w:tc>
      </w:tr>
    </w:tbl>
    <w:bookmarkStart w:name="z76" w:id="59"/>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ауылдық округтерге бөлінісі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