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d481" w14:textId="009d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 әкімінің 2018 жылғы 9 шілдедегі № 23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Ойыл ауылдық округі әкімінің 2019 жылғы 18 шілдедегі № 22 шешімі. Атырау облысының Әділет департаментінде 2019 жылғы 22 шілдеде № 4466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2019 жылғы 11 маусымдағы № 11-10/143 ұсынысы негізінде Ойыл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ауылдық округі әкімінің 9 шілде 2018 жылғы № 23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4198 тіркелген, 2018 жылы 24 шілдеде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