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883f" w14:textId="a208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13 қарашадағы № 135 "Алушылар санатының тізбесін және әлеуметтік көмектің шекті мөлшерлерін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20 қарашадағы № 381 шешімі. Атырау облысының Әділет департаментінде 2019 жылғы 4 желтоқсанда № 4533 болып тіркелді. Күші жойылды - Атырау облысы Махамбет аудандық мәслихатының 2022 жылғы 28 маусымдағы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 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2013 жылғы 13 қарашадағы № 135 "Алушылар санатының тізбесін және әлеуметтік көмектің шекті мөлшерлерін бекіту туралы" (нормативтік құқықтық актілерді мемлекеттік тіркеу тізіліміне № 2796 тіркелген, "Жайық шұғыласы" газетінде 2013 жылы 12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1988-1989 жылдардағы Чернобыль АЭС-індегі апаттың зардаптарын жоюға қатысқан, оқшаулау аймағынан Қазақстан Республикасына қоныс аудартқан (өз еркiмен көшкен) адамдар қоныс аудартқан күні анасының құрсағындағы балаларды қоса алғанда.";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өзгеріссіз қалдырылсын.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өткеннен соң қолданысқа енгізіледі және 2019 жылдың 1 қаңтарынан бастап туындаған құқықтық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 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