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b6f8" w14:textId="72fb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2018 жылғы 20 желтоқсандағы № 297 "2019-2021 жылдарға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қалалық мәслихатының 2019 жылғы 27 қыркүйектегі № 419 шешімі. Атырау облысының Әділет департаментінде 2019 жылғы 11 қазанда № 4502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қала әкімдігінің 2019-2021 жылдарға арналған қала бюджетін нақтылау туралы ұсынысын қарап, Атырау қаласының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2018 жылғы 20 желтоқсандағы № 297 "2019-2021 жылдарға арналған қала бюджеті туралы" (нормативтік құқықтық актілердің мемлекеттік тіркеу тізілімінде № 4324 тіркелген, 2019 жылғы 22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"182 510 079" деген сандар "184 032 913" деген сандармен ауыстырылсын;</w:t>
      </w:r>
    </w:p>
    <w:bookmarkEnd w:id="2"/>
    <w:bookmarkStart w:name="z9" w:id="3"/>
    <w:p>
      <w:pPr>
        <w:spacing w:after="0"/>
        <w:ind w:left="0"/>
        <w:jc w:val="both"/>
      </w:pPr>
      <w:r>
        <w:rPr>
          <w:rFonts w:ascii="Times New Roman"/>
          <w:b w:val="false"/>
          <w:i w:val="false"/>
          <w:color w:val="000000"/>
          <w:sz w:val="28"/>
        </w:rPr>
        <w:t>
      "157 287 266" деген сандар "157 319 471" деген сандармен ауыстырылсын;</w:t>
      </w:r>
    </w:p>
    <w:bookmarkEnd w:id="3"/>
    <w:bookmarkStart w:name="z10" w:id="4"/>
    <w:p>
      <w:pPr>
        <w:spacing w:after="0"/>
        <w:ind w:left="0"/>
        <w:jc w:val="both"/>
      </w:pPr>
      <w:r>
        <w:rPr>
          <w:rFonts w:ascii="Times New Roman"/>
          <w:b w:val="false"/>
          <w:i w:val="false"/>
          <w:color w:val="000000"/>
          <w:sz w:val="28"/>
        </w:rPr>
        <w:t>
      "515 444" деген сандар "603 214" деген сандармен ауыстырылсын;</w:t>
      </w:r>
    </w:p>
    <w:bookmarkEnd w:id="4"/>
    <w:bookmarkStart w:name="z11" w:id="5"/>
    <w:p>
      <w:pPr>
        <w:spacing w:after="0"/>
        <w:ind w:left="0"/>
        <w:jc w:val="both"/>
      </w:pPr>
      <w:r>
        <w:rPr>
          <w:rFonts w:ascii="Times New Roman"/>
          <w:b w:val="false"/>
          <w:i w:val="false"/>
          <w:color w:val="000000"/>
          <w:sz w:val="28"/>
        </w:rPr>
        <w:t>
      "22 714 083" деген сандар "24 116 942"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xml:space="preserve">
      "189 732 776" деген сандар "191 455 610" деген сандармен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қаржы активтерімен жасалатын операциялар бойынша сальдо" деген жолдағы "200 000" деген сандар "0" деген санмен ауыстырылсын;</w:t>
      </w:r>
    </w:p>
    <w:bookmarkEnd w:id="7"/>
    <w:bookmarkStart w:name="z16" w:id="8"/>
    <w:p>
      <w:pPr>
        <w:spacing w:after="0"/>
        <w:ind w:left="0"/>
        <w:jc w:val="both"/>
      </w:pPr>
      <w:r>
        <w:rPr>
          <w:rFonts w:ascii="Times New Roman"/>
          <w:b w:val="false"/>
          <w:i w:val="false"/>
          <w:color w:val="000000"/>
          <w:sz w:val="28"/>
        </w:rPr>
        <w:t>
      "қаржы активтерін сатып алу" деген жолдағы "200 000" деген сандар "0" деген санмен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"2 338 767" деген сандар "2 601 531" деген сандармен ауыстырылсын;</w:t>
      </w:r>
    </w:p>
    <w:bookmarkEnd w:id="9"/>
    <w:bookmarkStart w:name="z19" w:id="10"/>
    <w:p>
      <w:pPr>
        <w:spacing w:after="0"/>
        <w:ind w:left="0"/>
        <w:jc w:val="both"/>
      </w:pPr>
      <w:r>
        <w:rPr>
          <w:rFonts w:ascii="Times New Roman"/>
          <w:b w:val="false"/>
          <w:i w:val="false"/>
          <w:color w:val="000000"/>
          <w:sz w:val="28"/>
        </w:rPr>
        <w:t>
      "741 918" деген сандар "1 510 788" деген сандармен ауыстырылсын.</w:t>
      </w:r>
    </w:p>
    <w:bookmarkEnd w:id="10"/>
    <w:bookmarkStart w:name="z20" w:id="11"/>
    <w:p>
      <w:pPr>
        <w:spacing w:after="0"/>
        <w:ind w:left="0"/>
        <w:jc w:val="both"/>
      </w:pPr>
      <w:r>
        <w:rPr>
          <w:rFonts w:ascii="Times New Roman"/>
          <w:b w:val="false"/>
          <w:i w:val="false"/>
          <w:color w:val="000000"/>
          <w:sz w:val="28"/>
        </w:rPr>
        <w:t>
      Келесі мазмұндағы 21, 22 және 23 тармақтармен толықтырылсын;</w:t>
      </w:r>
    </w:p>
    <w:bookmarkEnd w:id="11"/>
    <w:bookmarkStart w:name="z21" w:id="12"/>
    <w:p>
      <w:pPr>
        <w:spacing w:after="0"/>
        <w:ind w:left="0"/>
        <w:jc w:val="both"/>
      </w:pPr>
      <w:r>
        <w:rPr>
          <w:rFonts w:ascii="Times New Roman"/>
          <w:b w:val="false"/>
          <w:i w:val="false"/>
          <w:color w:val="000000"/>
          <w:sz w:val="28"/>
        </w:rPr>
        <w:t>
      "21. 2019 жылға қалалық бюджетте республикалық бюджеттен Қазақстан Республикасының Ұлттық қорының есебінен төмендегідей көлемдерде:</w:t>
      </w:r>
    </w:p>
    <w:bookmarkEnd w:id="12"/>
    <w:bookmarkStart w:name="z22" w:id="13"/>
    <w:p>
      <w:pPr>
        <w:spacing w:after="0"/>
        <w:ind w:left="0"/>
        <w:jc w:val="both"/>
      </w:pPr>
      <w:r>
        <w:rPr>
          <w:rFonts w:ascii="Times New Roman"/>
          <w:b w:val="false"/>
          <w:i w:val="false"/>
          <w:color w:val="000000"/>
          <w:sz w:val="28"/>
        </w:rPr>
        <w:t>
      жаңа бизнес-идеяларды іске асыру үшін жастарға, аз қамтылған көпбалалы отбасы мүшелеріне, еңбекке жарамды мүгедектерге мемлекеттік гранттар беруге– 90 900 мың теңге;</w:t>
      </w:r>
    </w:p>
    <w:bookmarkEnd w:id="13"/>
    <w:bookmarkStart w:name="z23" w:id="14"/>
    <w:p>
      <w:pPr>
        <w:spacing w:after="0"/>
        <w:ind w:left="0"/>
        <w:jc w:val="both"/>
      </w:pPr>
      <w:r>
        <w:rPr>
          <w:rFonts w:ascii="Times New Roman"/>
          <w:b w:val="false"/>
          <w:i w:val="false"/>
          <w:color w:val="000000"/>
          <w:sz w:val="28"/>
        </w:rPr>
        <w:t>
      кысқа мерзімді кәсіби оқытуды қосымша қамтуды қамтамасыз етуге – 280 325 мың теңге ағымдағы нысаналы трансферттері көзделгені ескерілсін".</w:t>
      </w:r>
    </w:p>
    <w:bookmarkEnd w:id="14"/>
    <w:bookmarkStart w:name="z24" w:id="15"/>
    <w:p>
      <w:pPr>
        <w:spacing w:after="0"/>
        <w:ind w:left="0"/>
        <w:jc w:val="both"/>
      </w:pPr>
      <w:r>
        <w:rPr>
          <w:rFonts w:ascii="Times New Roman"/>
          <w:b w:val="false"/>
          <w:i w:val="false"/>
          <w:color w:val="000000"/>
          <w:sz w:val="28"/>
        </w:rPr>
        <w:t>
      "22. 07 1 467 004 011 "Инженерлiк-коммуникациялық инфрақұрылымды жобалау, дамыту және (немесе) жайластыру" бағдарламасының 431 "Жаңа объектілерді салу және қолдағы объектілерді реконструкциялау" ерекшелігі бойынша жұмсалған 56 728 536 теңге кассалық шығындары 07 1 467 004 015 "Инженерлiк-коммуникациялық инфрақұрылымды жобалау, дамыту және (немесе) жайластыру" бағдарламасының тиісінше 431 "Жаңа объектілерді салу және қолдағы объектілерді реконструкциялау" ерекшелігіне жылжытылсын".</w:t>
      </w:r>
    </w:p>
    <w:bookmarkEnd w:id="15"/>
    <w:bookmarkStart w:name="z25" w:id="16"/>
    <w:p>
      <w:pPr>
        <w:spacing w:after="0"/>
        <w:ind w:left="0"/>
        <w:jc w:val="both"/>
      </w:pPr>
      <w:r>
        <w:rPr>
          <w:rFonts w:ascii="Times New Roman"/>
          <w:b w:val="false"/>
          <w:i w:val="false"/>
          <w:color w:val="000000"/>
          <w:sz w:val="28"/>
        </w:rPr>
        <w:t>
      "23. 01 5 453 001 011 "Экономикалық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131 "Техникалық персоналдың еңбегіне ақы төлеу" ерекшелігі бойынша жұмсалған 17 600 теңге кассалық шығындары 01 5 453 001 015"Экономикалық саясатты, мемлекеттiк жоспарлау жүйесiн қалыптастыру және дамыту саласындағы мемлекеттiк саясатты iске асыру жөнiндегi қызметтер" бағдарламасының тиісінше 131 "Техникалық персоналдың еңбегіне ақы төлеу" ерекшелігіне жылжытылсын".</w:t>
      </w:r>
    </w:p>
    <w:bookmarkEnd w:id="16"/>
    <w:bookmarkStart w:name="z26" w:id="1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17"/>
    <w:bookmarkStart w:name="z27" w:id="18"/>
    <w:p>
      <w:pPr>
        <w:spacing w:after="0"/>
        <w:ind w:left="0"/>
        <w:jc w:val="both"/>
      </w:pPr>
      <w:r>
        <w:rPr>
          <w:rFonts w:ascii="Times New Roman"/>
          <w:b w:val="false"/>
          <w:i w:val="false"/>
          <w:color w:val="000000"/>
          <w:sz w:val="28"/>
        </w:rPr>
        <w:t>
      3. Осы шешімнің орындалуын бақылау экономика, бюджет, қаржы, өндіріс пен кәсіпкерлікті дамыту, экология, табиғатты пайдалану мәселелері жөніндегі тұрақты комиссиясына жүктелсін (А. Семгалиев).</w:t>
      </w:r>
    </w:p>
    <w:bookmarkEnd w:id="18"/>
    <w:bookmarkStart w:name="z28" w:id="19"/>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XLV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Семғалиев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w:t>
            </w:r>
            <w:r>
              <w:br/>
            </w:r>
            <w:r>
              <w:rPr>
                <w:rFonts w:ascii="Times New Roman"/>
                <w:b w:val="false"/>
                <w:i/>
                <w:color w:val="000000"/>
                <w:sz w:val="20"/>
              </w:rPr>
              <w:t>Маслихатының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Джанглишов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Мәслихатының 2019 жылғы 27 қыркүйектегі № 419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Мәслихатының 2018 жылғы 20 қыркүйектегі № 297 шешіміне қосымша</w:t>
            </w:r>
          </w:p>
        </w:tc>
      </w:tr>
    </w:tbl>
    <w:bookmarkStart w:name="z33" w:id="20"/>
    <w:p>
      <w:pPr>
        <w:spacing w:after="0"/>
        <w:ind w:left="0"/>
        <w:jc w:val="left"/>
      </w:pPr>
      <w:r>
        <w:rPr>
          <w:rFonts w:ascii="Times New Roman"/>
          <w:b/>
          <w:i w:val="false"/>
          <w:color w:val="000000"/>
        </w:rPr>
        <w:t xml:space="preserve"> 2019 жылға арналған қалалық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184 032 913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157 319 471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63 917 083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63 917 083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56 275 706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56 275 706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16 010 231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14 198 646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1 270 379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20 506 327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19 704 671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1 993 286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24 116 942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24 116 942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24 116 942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980"/>
        <w:gridCol w:w="980"/>
        <w:gridCol w:w="6112"/>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191 455 610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28 933 750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4 991 951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20 467 383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16 382 943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3 412 751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3 412 751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4 696 349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1 957 192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2 251 428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34 300 578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3 721 884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30 318 997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21 219 857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1 393 365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21 779 008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21 279 008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21 279 008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саласындағы өзге де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85 880 398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31"/>
        <w:gridCol w:w="1962"/>
        <w:gridCol w:w="1962"/>
        <w:gridCol w:w="5069"/>
        <w:gridCol w:w="9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1"/>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521"/>
        <w:gridCol w:w="980"/>
        <w:gridCol w:w="3669"/>
        <w:gridCol w:w="5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-7 422 697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7 422 697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806"/>
        <w:gridCol w:w="1700"/>
        <w:gridCol w:w="1701"/>
        <w:gridCol w:w="2899"/>
        <w:gridCol w:w="3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1770"/>
        <w:gridCol w:w="5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