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215b7" w14:textId="1c215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Атырау қаласы және Махамбет ауданының шекараларын өзгерту туралы</w:t>
      </w:r>
    </w:p>
    <w:p>
      <w:pPr>
        <w:spacing w:after="0"/>
        <w:ind w:left="0"/>
        <w:jc w:val="both"/>
      </w:pPr>
      <w:r>
        <w:rPr>
          <w:rFonts w:ascii="Times New Roman"/>
          <w:b w:val="false"/>
          <w:i w:val="false"/>
          <w:color w:val="000000"/>
          <w:sz w:val="28"/>
        </w:rPr>
        <w:t>Атырау облыстық мәслихатының 2019 жылғы 18 қазандағы № 367-VI шешімі және Атырау облысы әкімдігінің 2019 жылғы 18 қазандағы № 223 бірлескен қаулысы. Атырау облысының Әділет департаментінде 2019 жылғы 31 қазанда № 4517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2003 жылғы 20 маусымдағы Жер кодексінің 108-бабының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11-бабының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-баптарына сәйкес және "Атырау қаласының әкімшілік шекарасын өзгерту туралы" Қазақстан Республикасы Үкіметінің 2019 жылғы 28 маусымдағы № 458 қаулысы негізінде Атырау облысы әкімдігі ҚАУЛЫ ЕТЕДІ және VI шақырылған Атырау облыстық мәслихаты кезекті XXХV сессиясында ШЕШІМ ҚАБЫЛДАДЫҚ:</w:t>
      </w:r>
    </w:p>
    <w:bookmarkEnd w:id="0"/>
    <w:bookmarkStart w:name="z5" w:id="1"/>
    <w:p>
      <w:pPr>
        <w:spacing w:after="0"/>
        <w:ind w:left="0"/>
        <w:jc w:val="both"/>
      </w:pPr>
      <w:r>
        <w:rPr>
          <w:rFonts w:ascii="Times New Roman"/>
          <w:b w:val="false"/>
          <w:i w:val="false"/>
          <w:color w:val="000000"/>
          <w:sz w:val="28"/>
        </w:rPr>
        <w:t>
      1. Атырау облысы Махамбет ауданының жер қорынан жалпы көлемі 7145 гектар жер учаскесін қосу арқылы Атырау облысы Атырау қаласының шекаралары өзгертілсін.</w:t>
      </w:r>
    </w:p>
    <w:bookmarkEnd w:id="1"/>
    <w:bookmarkStart w:name="z6" w:id="2"/>
    <w:p>
      <w:pPr>
        <w:spacing w:after="0"/>
        <w:ind w:left="0"/>
        <w:jc w:val="both"/>
      </w:pPr>
      <w:r>
        <w:rPr>
          <w:rFonts w:ascii="Times New Roman"/>
          <w:b w:val="false"/>
          <w:i w:val="false"/>
          <w:color w:val="000000"/>
          <w:sz w:val="28"/>
        </w:rPr>
        <w:t>
      2. Атырау облысы Атырау қаласына жер қорынан жалпы ауданы 7145 гектар жер учаскесін беру арқылы Атырау облысы Махамбет ауданының шекаралары өзгертілсін.</w:t>
      </w:r>
    </w:p>
    <w:bookmarkEnd w:id="2"/>
    <w:bookmarkStart w:name="z7" w:id="3"/>
    <w:p>
      <w:pPr>
        <w:spacing w:after="0"/>
        <w:ind w:left="0"/>
        <w:jc w:val="both"/>
      </w:pPr>
      <w:r>
        <w:rPr>
          <w:rFonts w:ascii="Times New Roman"/>
          <w:b w:val="false"/>
          <w:i w:val="false"/>
          <w:color w:val="000000"/>
          <w:sz w:val="28"/>
        </w:rPr>
        <w:t>
      3. Осы бірлескен қаулы мен шешімнің орындалуын бақылау Атырау облысы әкімінің орынбасары Ә. Нәутиевке және Атырау облыстық мәслихатының заңдылықты сақтау, депутаттық этика және құқық қорғау мәселелері жөніндегі тұрақты комиссиясының төрағасы А. Абдоловқа жүктелсін.</w:t>
      </w:r>
    </w:p>
    <w:bookmarkEnd w:id="3"/>
    <w:bookmarkStart w:name="z8" w:id="4"/>
    <w:p>
      <w:pPr>
        <w:spacing w:after="0"/>
        <w:ind w:left="0"/>
        <w:jc w:val="both"/>
      </w:pPr>
      <w:r>
        <w:rPr>
          <w:rFonts w:ascii="Times New Roman"/>
          <w:b w:val="false"/>
          <w:i w:val="false"/>
          <w:color w:val="000000"/>
          <w:sz w:val="28"/>
        </w:rPr>
        <w:t>
      4. Осы бірлескен қаулы мен шешім әділет органдарында мемлекеттік тіркелген күннен бастап күшіне енеді және олар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Сисенов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Зинуллин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