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073b" w14:textId="f490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Қызылқоға ауданының әкімшілік-аумақтық құрылысына өзгеріс енгізу туралы</w:t>
      </w:r>
    </w:p>
    <w:p>
      <w:pPr>
        <w:spacing w:after="0"/>
        <w:ind w:left="0"/>
        <w:jc w:val="both"/>
      </w:pPr>
      <w:r>
        <w:rPr>
          <w:rFonts w:ascii="Times New Roman"/>
          <w:b w:val="false"/>
          <w:i w:val="false"/>
          <w:color w:val="000000"/>
          <w:sz w:val="28"/>
        </w:rPr>
        <w:t>Атырау облысы әкімдігінің 2019 жылғы 21 маусымдағы № 127 бірлескен қаулысы және Атырау облыстық мәслихатының 2019 жылғы 21 маусымдағы № 333-VI шешімі. Атырау облысының Әділет департаментінде 2019 жылғы 27 маусымда № 4426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 - 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Атырау облысы Қызылқоға және Индер аудандарының өкілді және атқарушы органдарының пікірлерін ескере отырып, Атырау облысы әкімдігі ҚАУЛЫ ЕТЕДІ және VІ шақырылған Атырау облыстық мәслихаты кезекті ХХХII сессиясында ШЕШІМ ҚАБЫЛДАДЫҚ:</w:t>
      </w:r>
    </w:p>
    <w:bookmarkEnd w:id="0"/>
    <w:bookmarkStart w:name="z5" w:id="1"/>
    <w:p>
      <w:pPr>
        <w:spacing w:after="0"/>
        <w:ind w:left="0"/>
        <w:jc w:val="both"/>
      </w:pPr>
      <w:r>
        <w:rPr>
          <w:rFonts w:ascii="Times New Roman"/>
          <w:b w:val="false"/>
          <w:i w:val="false"/>
          <w:color w:val="000000"/>
          <w:sz w:val="28"/>
        </w:rPr>
        <w:t>
      1. Бұхар ауылының бағыныстылығы Атырау облысы Индер ауданы Жарсуат ауылдық округінен Атырау облысы Қызылқоға ауданы Қызылқоға ауылдық округіне өзгертілсін.</w:t>
      </w:r>
    </w:p>
    <w:bookmarkEnd w:id="1"/>
    <w:bookmarkStart w:name="z6" w:id="2"/>
    <w:p>
      <w:pPr>
        <w:spacing w:after="0"/>
        <w:ind w:left="0"/>
        <w:jc w:val="both"/>
      </w:pPr>
      <w:r>
        <w:rPr>
          <w:rFonts w:ascii="Times New Roman"/>
          <w:b w:val="false"/>
          <w:i w:val="false"/>
          <w:color w:val="000000"/>
          <w:sz w:val="28"/>
        </w:rPr>
        <w:t>
      2. Осы бірлескен қаулы мен шешімнің орындалуын бақылау Атырау облысы әкімінің орынбасары Н. Таубаевқа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2"/>
    <w:bookmarkStart w:name="z7" w:id="3"/>
    <w:p>
      <w:pPr>
        <w:spacing w:after="0"/>
        <w:ind w:left="0"/>
        <w:jc w:val="both"/>
      </w:pPr>
      <w:r>
        <w:rPr>
          <w:rFonts w:ascii="Times New Roman"/>
          <w:b w:val="false"/>
          <w:i w:val="false"/>
          <w:color w:val="000000"/>
          <w:sz w:val="28"/>
        </w:rPr>
        <w:t>
      3.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