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95df" w14:textId="3f29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Қарасу ауылдық округі әкімінің 2019 жылғы 26 наурыздағы № 1 шешімі. Солтүстік Қазақстан облысының Әділет департаментінде 2019 жылғы 29 наурызда № 5277 болып тіркелді. Күші жойылды - Солтүстік Қазақстан облысы Уәлиханов ауданы Қарасу ауылдық округі әкімінің 2019 жылғы 3 қазандағы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Уəлиханов ауданы Қарасу ауылдық округі əкімінің 03.10.2019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2002 жылғы 10 шілдедегі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ауданының бас мемлекеттік ветеринариялық-санитариялық инспектордың 2019 жылғы 08 қаңтардағы № 17-07/01 ұсынысы негізінде, Қарасу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Қарасу ауылдық округі Аққұдық ауылында ірі қара малына бруцеллез бойынша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Сәдуақасов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