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6843" w14:textId="39d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2019 жылғы 4 шілдедегі № 5 шешімі. Солтүстік Қазақстан облысының Әділет департаментінде 2019 жылғы 11 шілдеде № 5467 болып тіркелді. Күші жойылды - Солтүстік Қазақстан облысы Уәлиханов ауданы Бидайық ауылдық округі әкімінің 2020 жылғы 8 қыркүйектегі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Бидайық ауылдық округі әкімінің 08.09.2020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14 маусымдағы № 17-07/104 ұсынысы негізінде,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 Жамбыл ауылында ірі қара малдың бруцеллезі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Күйшібаева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