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20db" w14:textId="b152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аудандық мәслихатының 2018 жылғы 26 желтоқсандағы № 2-32 с "2019-2021 жылдарға арналған Солтүстік Қазақстан облысы Уәлиханов ауданының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2019 жылғы 26 наурыздағы № 2-36 с шешімі. Солтүстік Қазақстан облысының Әділет департаментінде 2019 жылғы 1 сәуірде № 5278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7-бабы </w:t>
      </w:r>
      <w:r>
        <w:rPr>
          <w:rFonts w:ascii="Times New Roman"/>
          <w:b w:val="false"/>
          <w:i w:val="false"/>
          <w:color w:val="000000"/>
          <w:sz w:val="28"/>
        </w:rPr>
        <w:t>4-тармағына</w:t>
      </w:r>
      <w:r>
        <w:rPr>
          <w:rFonts w:ascii="Times New Roman"/>
          <w:b w:val="false"/>
          <w:i w:val="false"/>
          <w:color w:val="000000"/>
          <w:sz w:val="28"/>
        </w:rPr>
        <w:t xml:space="preserve"> сәйкес Уәлиханов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Уәлиханов аудандық мәслихатының "2019-2021 жылдарға арналған Солтүстік Қазақстан облысы Уәлиханов ауданының бюджетін бекіту туралы" 2018 жылғы 26 желтоқсандағы №2-32с </w:t>
      </w:r>
      <w:r>
        <w:rPr>
          <w:rFonts w:ascii="Times New Roman"/>
          <w:b w:val="false"/>
          <w:i w:val="false"/>
          <w:color w:val="000000"/>
          <w:sz w:val="28"/>
        </w:rPr>
        <w:t>шешіміне</w:t>
      </w:r>
      <w:r>
        <w:rPr>
          <w:rFonts w:ascii="Times New Roman"/>
          <w:b w:val="false"/>
          <w:i w:val="false"/>
          <w:color w:val="000000"/>
          <w:sz w:val="28"/>
        </w:rPr>
        <w:t xml:space="preserve"> (2019 жылғы 16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актілерінің мемлекеттік тіркеу тізілімінде №5172 болып тіркелді)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баяндалсын:</w:t>
      </w:r>
    </w:p>
    <w:bookmarkStart w:name="z7" w:id="2"/>
    <w:p>
      <w:pPr>
        <w:spacing w:after="0"/>
        <w:ind w:left="0"/>
        <w:jc w:val="both"/>
      </w:pPr>
      <w:r>
        <w:rPr>
          <w:rFonts w:ascii="Times New Roman"/>
          <w:b w:val="false"/>
          <w:i w:val="false"/>
          <w:color w:val="000000"/>
          <w:sz w:val="28"/>
        </w:rPr>
        <w:t xml:space="preserve">
       "1. 2019-2021 жылдарға арналған Солтүстік Қазақстан облысы Уәлиханов ауданының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3 585 492,1 мың теңге:</w:t>
      </w:r>
    </w:p>
    <w:bookmarkEnd w:id="3"/>
    <w:bookmarkStart w:name="z9" w:id="4"/>
    <w:p>
      <w:pPr>
        <w:spacing w:after="0"/>
        <w:ind w:left="0"/>
        <w:jc w:val="both"/>
      </w:pPr>
      <w:r>
        <w:rPr>
          <w:rFonts w:ascii="Times New Roman"/>
          <w:b w:val="false"/>
          <w:i w:val="false"/>
          <w:color w:val="000000"/>
          <w:sz w:val="28"/>
        </w:rPr>
        <w:t xml:space="preserve">
      салықтық түсімдер – 434 063,1 мың теңге; </w:t>
      </w:r>
    </w:p>
    <w:bookmarkEnd w:id="4"/>
    <w:bookmarkStart w:name="z10" w:id="5"/>
    <w:p>
      <w:pPr>
        <w:spacing w:after="0"/>
        <w:ind w:left="0"/>
        <w:jc w:val="both"/>
      </w:pPr>
      <w:r>
        <w:rPr>
          <w:rFonts w:ascii="Times New Roman"/>
          <w:b w:val="false"/>
          <w:i w:val="false"/>
          <w:color w:val="000000"/>
          <w:sz w:val="28"/>
        </w:rPr>
        <w:t>
      салықтық емес түсімдер – 14 024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7 000 мың теңге;</w:t>
      </w:r>
    </w:p>
    <w:bookmarkEnd w:id="6"/>
    <w:bookmarkStart w:name="z12" w:id="7"/>
    <w:p>
      <w:pPr>
        <w:spacing w:after="0"/>
        <w:ind w:left="0"/>
        <w:jc w:val="both"/>
      </w:pPr>
      <w:r>
        <w:rPr>
          <w:rFonts w:ascii="Times New Roman"/>
          <w:b w:val="false"/>
          <w:i w:val="false"/>
          <w:color w:val="000000"/>
          <w:sz w:val="28"/>
        </w:rPr>
        <w:t>
      трансферттер түсімі – 3 130 405 мың теңге;</w:t>
      </w:r>
    </w:p>
    <w:bookmarkEnd w:id="7"/>
    <w:bookmarkStart w:name="z13" w:id="8"/>
    <w:p>
      <w:pPr>
        <w:spacing w:after="0"/>
        <w:ind w:left="0"/>
        <w:jc w:val="both"/>
      </w:pPr>
      <w:r>
        <w:rPr>
          <w:rFonts w:ascii="Times New Roman"/>
          <w:b w:val="false"/>
          <w:i w:val="false"/>
          <w:color w:val="000000"/>
          <w:sz w:val="28"/>
        </w:rPr>
        <w:t>
      2) шығындар – 3 588 284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17 216 мың теңге:</w:t>
      </w:r>
    </w:p>
    <w:bookmarkEnd w:id="9"/>
    <w:bookmarkStart w:name="z15" w:id="10"/>
    <w:p>
      <w:pPr>
        <w:spacing w:after="0"/>
        <w:ind w:left="0"/>
        <w:jc w:val="both"/>
      </w:pPr>
      <w:r>
        <w:rPr>
          <w:rFonts w:ascii="Times New Roman"/>
          <w:b w:val="false"/>
          <w:i w:val="false"/>
          <w:color w:val="000000"/>
          <w:sz w:val="28"/>
        </w:rPr>
        <w:t>
      бюджеттік кредиттер – 37 875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20 659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- 20 007,9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20 007,9 мың теңге:</w:t>
      </w:r>
    </w:p>
    <w:bookmarkEnd w:id="16"/>
    <w:bookmarkStart w:name="z22" w:id="17"/>
    <w:p>
      <w:pPr>
        <w:spacing w:after="0"/>
        <w:ind w:left="0"/>
        <w:jc w:val="both"/>
      </w:pPr>
      <w:r>
        <w:rPr>
          <w:rFonts w:ascii="Times New Roman"/>
          <w:b w:val="false"/>
          <w:i w:val="false"/>
          <w:color w:val="000000"/>
          <w:sz w:val="28"/>
        </w:rPr>
        <w:t>
      қарыздар түсімі – 37 875 мың теңге;</w:t>
      </w:r>
    </w:p>
    <w:bookmarkEnd w:id="17"/>
    <w:bookmarkStart w:name="z23" w:id="18"/>
    <w:p>
      <w:pPr>
        <w:spacing w:after="0"/>
        <w:ind w:left="0"/>
        <w:jc w:val="both"/>
      </w:pPr>
      <w:r>
        <w:rPr>
          <w:rFonts w:ascii="Times New Roman"/>
          <w:b w:val="false"/>
          <w:i w:val="false"/>
          <w:color w:val="000000"/>
          <w:sz w:val="28"/>
        </w:rPr>
        <w:t>
      қарыздарды өтеу – 20 659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2 791,9 мың теңге.";</w:t>
      </w:r>
    </w:p>
    <w:bookmarkEnd w:id="19"/>
    <w:bookmarkStart w:name="z25" w:id="20"/>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15-1 тармағымен</w:t>
      </w:r>
      <w:r>
        <w:rPr>
          <w:rFonts w:ascii="Times New Roman"/>
          <w:b w:val="false"/>
          <w:i w:val="false"/>
          <w:color w:val="000000"/>
          <w:sz w:val="28"/>
        </w:rPr>
        <w:t xml:space="preserve"> толықтырылсын:</w:t>
      </w:r>
    </w:p>
    <w:bookmarkEnd w:id="20"/>
    <w:bookmarkStart w:name="z26" w:id="21"/>
    <w:p>
      <w:pPr>
        <w:spacing w:after="0"/>
        <w:ind w:left="0"/>
        <w:jc w:val="both"/>
      </w:pPr>
      <w:r>
        <w:rPr>
          <w:rFonts w:ascii="Times New Roman"/>
          <w:b w:val="false"/>
          <w:i w:val="false"/>
          <w:color w:val="000000"/>
          <w:sz w:val="28"/>
        </w:rPr>
        <w:t>
       "15-1. 10-қосымшаға сәйкес аудандық бюджетте қаржылық жылдың басында 2 791,9 мың теңге сомасында қалыптасқан бюджеттік қаражаттың бос қалдықтары есебінен шығыстар қарастырылсын.";</w:t>
      </w:r>
    </w:p>
    <w:bookmarkEnd w:id="21"/>
    <w:bookmarkStart w:name="z27"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1-қосымшаcы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p>
    <w:bookmarkEnd w:id="22"/>
    <w:bookmarkStart w:name="z28" w:id="2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шешімі 10-қосымшамен толықтырылсын.</w:t>
      </w:r>
    </w:p>
    <w:bookmarkEnd w:id="23"/>
    <w:bookmarkStart w:name="z29" w:id="24"/>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VI шақырылған ХХХVI сессия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Т.Дүйсембеков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Б.Кәдіров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2019 жылғы 26 наурыздағы № 2-36 с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2018 жылғы 26 желтоқсандағы № 2-32 с шешіміне 1-қосымша</w:t>
            </w:r>
          </w:p>
        </w:tc>
      </w:tr>
    </w:tbl>
    <w:bookmarkStart w:name="z34" w:id="25"/>
    <w:p>
      <w:pPr>
        <w:spacing w:after="0"/>
        <w:ind w:left="0"/>
        <w:jc w:val="left"/>
      </w:pPr>
      <w:r>
        <w:rPr>
          <w:rFonts w:ascii="Times New Roman"/>
          <w:b/>
          <w:i w:val="false"/>
          <w:color w:val="000000"/>
        </w:rPr>
        <w:t xml:space="preserve">  2019 жылға арналған Солтүстік Қазақстан облысы Уәлиханов ауданының бюджеті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252"/>
        <w:gridCol w:w="28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3585492,1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434063,1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125263,1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119363,1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3130405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3130405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3130405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3588284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268021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2436426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1840324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1773602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250664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199662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249528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166162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194238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148122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2019 жылғы 26 наурыздағы № 2-36 с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2018 жылғы 26 желтоқсандағы № 2-32 с шешіміне 10-қосымша</w:t>
            </w:r>
          </w:p>
        </w:tc>
      </w:tr>
    </w:tbl>
    <w:bookmarkStart w:name="z37" w:id="26"/>
    <w:p>
      <w:pPr>
        <w:spacing w:after="0"/>
        <w:ind w:left="0"/>
        <w:jc w:val="left"/>
      </w:pPr>
      <w:r>
        <w:rPr>
          <w:rFonts w:ascii="Times New Roman"/>
          <w:b/>
          <w:i w:val="false"/>
          <w:color w:val="000000"/>
        </w:rPr>
        <w:t xml:space="preserve"> 2019 жылғы 1 қаңтарға қалыптасқан бюджеттiк қаражаттың бос қалдықтарын бағыттау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1565"/>
        <w:gridCol w:w="1565"/>
        <w:gridCol w:w="5422"/>
        <w:gridCol w:w="25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2791,9</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2791,9</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