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6545" w14:textId="0886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2017 жылғы 4 сәуірдегі № 70 "Солтүстік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2019 жылғы 4 қазандағы № 283 шешімі. Солтүстік Қазақстан облысының Әділет департаментінде 2019 жылғы 8 қазанда № 5602 болып тіркелді. Күші жойылды - Солтүстік Қазақстан облысы Тайынша ауданы мәслихатының 2021 жылғы 15 қаңтардағы № 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15.01.2021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2017 жылғы 4 сәуірдегі № 70 </w:t>
      </w:r>
      <w:r>
        <w:rPr>
          <w:rFonts w:ascii="Times New Roman"/>
          <w:b w:val="false"/>
          <w:i w:val="false"/>
          <w:color w:val="000000"/>
          <w:sz w:val="28"/>
        </w:rPr>
        <w:t>шешіміне</w:t>
      </w:r>
      <w:r>
        <w:rPr>
          <w:rFonts w:ascii="Times New Roman"/>
          <w:b w:val="false"/>
          <w:i w:val="false"/>
          <w:color w:val="000000"/>
          <w:sz w:val="28"/>
        </w:rPr>
        <w:t xml:space="preserve"> (2017 жылғы 26 сәуірде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4145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xml:space="preserve">
       "6. Әлеуметтік көмек көрсету үшін атаулы күндер мен мереке күндерінің тізбесі, сондай-ақ әлеуметтік көмек көрсетудің еселігі мен мөлшері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p>
    <w:bookmarkEnd w:id="5"/>
    <w:bookmarkStart w:name="z11" w:id="6"/>
    <w:p>
      <w:pPr>
        <w:spacing w:after="0"/>
        <w:ind w:left="0"/>
        <w:jc w:val="both"/>
      </w:pPr>
      <w:r>
        <w:rPr>
          <w:rFonts w:ascii="Times New Roman"/>
          <w:b w:val="false"/>
          <w:i w:val="false"/>
          <w:color w:val="000000"/>
          <w:sz w:val="28"/>
        </w:rPr>
        <w:t xml:space="preserve">
      Атаулы күндер мен мереке күндеріне әлеуметтік көмектің мөлшері Солтүстік Қазақстан облысы әкімдігінің келісімі бойынша бірыңғай мөлшерде белгіленеді."; </w:t>
      </w:r>
    </w:p>
    <w:bookmarkEnd w:id="6"/>
    <w:bookmarkStart w:name="z12" w:id="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С.Бекшенов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Солтүстік Қазақстан облысының әкімі</w:t>
      </w:r>
    </w:p>
    <w:bookmarkEnd w:id="10"/>
    <w:bookmarkStart w:name="z18" w:id="11"/>
    <w:p>
      <w:pPr>
        <w:spacing w:after="0"/>
        <w:ind w:left="0"/>
        <w:jc w:val="both"/>
      </w:pPr>
      <w:r>
        <w:rPr>
          <w:rFonts w:ascii="Times New Roman"/>
          <w:b w:val="false"/>
          <w:i w:val="false"/>
          <w:color w:val="000000"/>
          <w:sz w:val="28"/>
        </w:rPr>
        <w:t>
      ________________________ Қ. Ақсақалов</w:t>
      </w:r>
    </w:p>
    <w:bookmarkEnd w:id="11"/>
    <w:bookmarkStart w:name="z19" w:id="12"/>
    <w:p>
      <w:pPr>
        <w:spacing w:after="0"/>
        <w:ind w:left="0"/>
        <w:jc w:val="both"/>
      </w:pPr>
      <w:r>
        <w:rPr>
          <w:rFonts w:ascii="Times New Roman"/>
          <w:b w:val="false"/>
          <w:i w:val="false"/>
          <w:color w:val="000000"/>
          <w:sz w:val="28"/>
        </w:rPr>
        <w:t>
      2019 жылғы "___"_____________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2019 жылғы 04 қазандағы № 283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 жекелеген санаттарының тізбесін айқындаудың қағидаларына 1-қосымша</w:t>
            </w:r>
          </w:p>
        </w:tc>
      </w:tr>
    </w:tbl>
    <w:bookmarkStart w:name="z22" w:id="13"/>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 мен мөлшері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1134"/>
        <w:gridCol w:w="707"/>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атаулары және әлеуметтік көмек алушылар санаттары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Демократиялық Республикасынан Кеңес әскерлерінің шектеулі контингентінің шығарылған күні – 15 ақпан</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әйелдер күні - 8 наурыз</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I және II дәрежелі "Ана Даңқы" ордендерімен марапатталған немесе бұрын "Батыр ана" атағын алған көп балалы аналар.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 еске алу күні - 26 сәуір</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қатысқан, қоныс аудартқан күнi анасының құрсағындағы балаларды қоса алғанда оқшаулау аймағынан Қазақстан Республикасына қоныс аудартқан (өз еркiмен көшкен) адамдар.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 - 7 мамыр</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 - 9 мамыр</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жүз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Қорғанысқа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әскери қызметкерлері.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яғни сол кездерде қорғанысқа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яғни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отбасылары, Ленинград қаласының госпитальдерi мен ауруханаларында қаза тапқан қызметкерлердiң отбасылары.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әйелдері (күйеулерi).</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және ашаршылық құрбандарын еске алу күні - 31 мамыр</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w:t>
            </w:r>
            <w:r>
              <w:rPr>
                <w:rFonts w:ascii="Times New Roman"/>
                <w:b w:val="false"/>
                <w:i w:val="false"/>
                <w:color w:val="000000"/>
                <w:sz w:val="20"/>
              </w:rPr>
              <w:t>1)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2)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3)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4)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r>
              <w:br/>
            </w:r>
            <w:r>
              <w:rPr>
                <w:rFonts w:ascii="Times New Roman"/>
                <w:b w:val="false"/>
                <w:i w:val="false"/>
                <w:color w:val="000000"/>
                <w:sz w:val="20"/>
              </w:rPr>
              <w:t>
5)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14"/>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танылады.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 - 30 тамыз</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алқа", "Күміс алқа", І және ІІ дәрежелі "Ана даңқы" ордендерімен марапатталған немесе бұрын "Батыр ана" атағын алған көп балалы аналар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бар қөпбалалы отбасылар,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отбасылар.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бес айлық есептік көрсеткіштері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