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a80f" w14:textId="cbfa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Алматы ауылдық округі әкімінің 2019 жылғы 17 шілдедегі № 4 шешімі. Солтүстік Қазақстан облысының Әділет департаментінде 2019 жылғы 18 шілдеде № 5475 болып тіркелді. Күші жойылды - Солтүстік Қазақстан облысы Есіл ауданы Алматы ауылдық округі әкімінің 2019 жылғы 12 желтоқсандағы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Алматы ауылдық округі əкімінің 12.12.2019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қаңтарындағы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бас мемлекеттік ветеринариялық-санитариялық инспектордың 2019 жылғы 21 маусымдағы № 10-11/74 ұсынысы негізінде, Солтүстік Қазақстан облысы Есіл ауданы Алматы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Алматы ауылдық округі Жарқайың ауылының аумағында ірі қара малдар арасында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Л.Ботина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