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a80f" w14:textId="cbf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Алматы ауылдық округі әкімінің 2019 жылғы 17 шілдедегі № 4 шешімі. Солтүстік Қазақстан облысының Әділет департаментінде 2019 жылғы 18 шілдеде № 5475 болып тіркелді. Күші жойылды - Солтүстік Қазақстан облысы Есіл ауданы Алматы ауылдық округі әкімінің 2019 жылғы 12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Алматы ауылдық округі əкімінің 12.12.2019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қаңтарындағы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бас мемлекеттік ветеринариялық-санитариялық инспектордың 2019 жылғы 21 маусымдағы № 10-11/74 ұсынысы негізінде, Солтүстік Қазақстан облысы Есіл ауданы Алматы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Алматы ауылдық округі Жарқайың ауылының аумағында ірі қара малдар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Л.Ботина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