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fde2" w14:textId="bb8f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Солтүстік Қазақстан облысы Есіл ауданы әкімдігінің 2019 жылғы 20 наурыздағы № 65 қаулысына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2019 жылғы 19 желтоқсандағы № 279 қаулысы. Солтүстік Қазақстан облысының Әділет департаментінде 2019 жылғы 19 желтоқсанда № 5744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2015 жылғы 23 қарашадағы Еңбек Кодексінің 18 - бабы </w:t>
      </w:r>
      <w:r>
        <w:rPr>
          <w:rFonts w:ascii="Times New Roman"/>
          <w:b w:val="false"/>
          <w:i w:val="false"/>
          <w:color w:val="000000"/>
          <w:sz w:val="28"/>
        </w:rPr>
        <w:t>2) тармақшасына</w:t>
      </w:r>
      <w:r>
        <w:rPr>
          <w:rFonts w:ascii="Times New Roman"/>
          <w:b w:val="false"/>
          <w:i w:val="false"/>
          <w:color w:val="000000"/>
          <w:sz w:val="28"/>
        </w:rPr>
        <w:t xml:space="preserve">, 139 - бабы </w:t>
      </w:r>
      <w:r>
        <w:rPr>
          <w:rFonts w:ascii="Times New Roman"/>
          <w:b w:val="false"/>
          <w:i w:val="false"/>
          <w:color w:val="000000"/>
          <w:sz w:val="28"/>
        </w:rPr>
        <w:t>9 - тармағына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2019 жылғы 20 наурыздағы № 65 </w:t>
      </w:r>
      <w:r>
        <w:rPr>
          <w:rFonts w:ascii="Times New Roman"/>
          <w:b w:val="false"/>
          <w:i w:val="false"/>
          <w:color w:val="000000"/>
          <w:sz w:val="28"/>
        </w:rPr>
        <w:t>қаулысына</w:t>
      </w:r>
      <w:r>
        <w:rPr>
          <w:rFonts w:ascii="Times New Roman"/>
          <w:b w:val="false"/>
          <w:i w:val="false"/>
          <w:color w:val="000000"/>
          <w:sz w:val="28"/>
        </w:rPr>
        <w:t xml:space="preserve"> (2019 жылғы 2 сәуіріндегі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5267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 тізбесіндегі 1 – 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мазмұндалсын: </w:t>
      </w:r>
    </w:p>
    <w:bookmarkEnd w:id="2"/>
    <w:bookmarkStart w:name="z7" w:id="3"/>
    <w:p>
      <w:pPr>
        <w:spacing w:after="0"/>
        <w:ind w:left="0"/>
        <w:jc w:val="both"/>
      </w:pPr>
      <w:r>
        <w:rPr>
          <w:rFonts w:ascii="Times New Roman"/>
          <w:b w:val="false"/>
          <w:i w:val="false"/>
          <w:color w:val="000000"/>
          <w:sz w:val="28"/>
        </w:rPr>
        <w:t xml:space="preserve">
      "3) мемлекеттік мекеменің біліктілігі жоғары деңгейдегі жоғары, бірінші, екінші санатты, санаты жоқ маманы - әлеуметтік жұмыс жөніндегі консультант, халықты жұмыспен қамту орталығының әлеуметтік жұмыс жөніндегі консультанты;". </w:t>
      </w:r>
    </w:p>
    <w:bookmarkEnd w:id="3"/>
    <w:bookmarkStart w:name="z8" w:id="4"/>
    <w:p>
      <w:pPr>
        <w:spacing w:after="0"/>
        <w:ind w:left="0"/>
        <w:jc w:val="both"/>
      </w:pPr>
      <w:r>
        <w:rPr>
          <w:rFonts w:ascii="Times New Roman"/>
          <w:b w:val="false"/>
          <w:i w:val="false"/>
          <w:color w:val="000000"/>
          <w:sz w:val="28"/>
        </w:rPr>
        <w:t>
      2. Осы қаулы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Қазақстан облысы</w:t>
      </w:r>
    </w:p>
    <w:bookmarkEnd w:id="6"/>
    <w:bookmarkStart w:name="z12" w:id="7"/>
    <w:p>
      <w:pPr>
        <w:spacing w:after="0"/>
        <w:ind w:left="0"/>
        <w:jc w:val="both"/>
      </w:pPr>
      <w:r>
        <w:rPr>
          <w:rFonts w:ascii="Times New Roman"/>
          <w:b w:val="false"/>
          <w:i w:val="false"/>
          <w:color w:val="000000"/>
          <w:sz w:val="28"/>
        </w:rPr>
        <w:t>
      Есіл ауданы мәслихатының хатшысы</w:t>
      </w:r>
    </w:p>
    <w:bookmarkEnd w:id="7"/>
    <w:bookmarkStart w:name="z13" w:id="8"/>
    <w:p>
      <w:pPr>
        <w:spacing w:after="0"/>
        <w:ind w:left="0"/>
        <w:jc w:val="both"/>
      </w:pPr>
      <w:r>
        <w:rPr>
          <w:rFonts w:ascii="Times New Roman"/>
          <w:b w:val="false"/>
          <w:i w:val="false"/>
          <w:color w:val="000000"/>
          <w:sz w:val="28"/>
        </w:rPr>
        <w:t>
      ___________________ А.Бектасова</w:t>
      </w:r>
    </w:p>
    <w:bookmarkEnd w:id="8"/>
    <w:bookmarkStart w:name="z14" w:id="9"/>
    <w:p>
      <w:pPr>
        <w:spacing w:after="0"/>
        <w:ind w:left="0"/>
        <w:jc w:val="both"/>
      </w:pPr>
      <w:r>
        <w:rPr>
          <w:rFonts w:ascii="Times New Roman"/>
          <w:b w:val="false"/>
          <w:i w:val="false"/>
          <w:color w:val="000000"/>
          <w:sz w:val="28"/>
        </w:rPr>
        <w:t>
      2019 жылғы "____" _____________</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