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6111" w14:textId="4736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әкімдігінің 2018 жылғы 30 қарашадағы № 310 "Салық салу объектілерінің Солтүстік Қазақстан облысы Есіл ауданының елді мекендерінде орналасуын ескеретін аймаққа бөлу коэффициенттерін (К айм.)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2019 жылғы 19 желтоқсандағы № 280 қаулысы. Солтүстік Қазақстан облысының Әділет департаментінде 2019 жылғы 19 желтоқсанда № 5743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салу объектілерінің Солтүстік Қазақстан облысы Есіл ауданының елді мекендерінде орналасуын ескеретін аймаққа бөлу коэффициенттерін (К айм.) бекіту туралы" Солтүстік Қазақстан облысы Есіл ауданы әкімдігінің 2018 жылғы 30 қарашадағы № 310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11 желтоқсанында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5026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31, 34, 58 жолдары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Есіл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 кіріс комитетінің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бойынша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 департаментінің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 бойынша мемлекеттік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 басқармасы" Республикалық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________________Ж.Батырғожинов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"13" желтоқсан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